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72" w:rsidRPr="00C8322C" w:rsidRDefault="006B36E9" w:rsidP="006B36E9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C8322C">
        <w:rPr>
          <w:rFonts w:ascii="Times New Roman" w:hAnsi="Times New Roman" w:cs="Times New Roman"/>
          <w:b/>
          <w:sz w:val="44"/>
          <w:szCs w:val="44"/>
        </w:rPr>
        <w:t>Безопасность при сделках с недвижимостью</w:t>
      </w:r>
    </w:p>
    <w:p w:rsidR="006B36E9" w:rsidRPr="00C8322C" w:rsidRDefault="006B36E9" w:rsidP="006B3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22C" w:rsidRDefault="00C8322C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обратить внимание для защиты своих интересов при купле-продаже и других операциях в сфере недвижимого имущества?</w:t>
      </w:r>
    </w:p>
    <w:p w:rsidR="000010AA" w:rsidRDefault="00C8322C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поинтересоваться объектом ваших интересов – прежде всего информацией о нем на </w:t>
      </w:r>
      <w:r w:rsidR="000010AA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0010AA" w:rsidRPr="00C832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010AA" w:rsidRPr="00C8322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010AA" w:rsidRPr="001A639E">
          <w:rPr>
            <w:rStyle w:val="a4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0010AA" w:rsidRPr="00C8322C">
        <w:rPr>
          <w:rFonts w:ascii="Times New Roman" w:hAnsi="Times New Roman" w:cs="Times New Roman"/>
          <w:sz w:val="28"/>
          <w:szCs w:val="28"/>
        </w:rPr>
        <w:t>.</w:t>
      </w:r>
      <w:r w:rsidR="00001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0AA" w:rsidRDefault="000010AA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доступны,</w:t>
      </w:r>
      <w:r w:rsidRPr="00C8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</w:t>
      </w:r>
      <w:r w:rsidRPr="00C8322C">
        <w:rPr>
          <w:rFonts w:ascii="Times New Roman" w:hAnsi="Times New Roman" w:cs="Times New Roman"/>
          <w:sz w:val="28"/>
          <w:szCs w:val="28"/>
        </w:rPr>
        <w:t>т четкие пошаговые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узнать </w:t>
      </w:r>
      <w:r w:rsidRPr="00C8322C">
        <w:rPr>
          <w:rFonts w:ascii="Times New Roman" w:hAnsi="Times New Roman" w:cs="Times New Roman"/>
          <w:sz w:val="28"/>
          <w:szCs w:val="28"/>
        </w:rPr>
        <w:t xml:space="preserve"> об изменениях характеристик объектов недвижимости, о регистрации наложения или прекращения арестов и обременений права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="001B31D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B31DC">
        <w:rPr>
          <w:rFonts w:ascii="Times New Roman" w:hAnsi="Times New Roman" w:cs="Times New Roman"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339" w:rsidRPr="00C8322C" w:rsidRDefault="000010AA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в</w:t>
      </w:r>
      <w:r w:rsidR="00A16339" w:rsidRPr="00C8322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законом</w:t>
      </w:r>
      <w:r w:rsidR="00A16339" w:rsidRPr="00C8322C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местного самоуправления обязаны направлять в </w:t>
      </w:r>
      <w:proofErr w:type="spellStart"/>
      <w:r w:rsidR="00A16339" w:rsidRPr="00C8322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16339" w:rsidRPr="00C8322C">
        <w:rPr>
          <w:rFonts w:ascii="Times New Roman" w:hAnsi="Times New Roman" w:cs="Times New Roman"/>
          <w:sz w:val="28"/>
          <w:szCs w:val="28"/>
        </w:rPr>
        <w:t xml:space="preserve"> документы для внесения сведений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 w:rsidR="00A16339" w:rsidRPr="00C8322C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6339" w:rsidRPr="00C8322C">
        <w:rPr>
          <w:rFonts w:ascii="Times New Roman" w:hAnsi="Times New Roman" w:cs="Times New Roman"/>
          <w:sz w:val="28"/>
          <w:szCs w:val="28"/>
        </w:rPr>
        <w:t xml:space="preserve"> в случае принятия ими решений (актов), которые содержат значимые характеристики объектов недвижимости</w:t>
      </w:r>
      <w:r w:rsidR="00DF6CB2">
        <w:rPr>
          <w:rFonts w:ascii="Times New Roman" w:hAnsi="Times New Roman" w:cs="Times New Roman"/>
          <w:sz w:val="28"/>
          <w:szCs w:val="28"/>
        </w:rPr>
        <w:t xml:space="preserve">. В том числе актуальные для безопасности сделок сведения, </w:t>
      </w:r>
      <w:r w:rsidR="00A16339" w:rsidRPr="00C8322C">
        <w:rPr>
          <w:rFonts w:ascii="Times New Roman" w:hAnsi="Times New Roman" w:cs="Times New Roman"/>
          <w:sz w:val="28"/>
          <w:szCs w:val="28"/>
        </w:rPr>
        <w:t>например, об установлении или изменении разрешенного использования земельного участка, о переводе жилого помещения в нежилое.</w:t>
      </w:r>
    </w:p>
    <w:p w:rsidR="006B36E9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>Такие же обязанности есть и у органов охраны объектов культурного наследия, операторов федеральной информационной адресной системы, органов ЗАГС, судов.</w:t>
      </w:r>
      <w:r w:rsidR="00DF6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337" w:rsidRDefault="00DF6CB2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бдительность необходима в случаях, когда недвижимость имеет запутанную историю</w:t>
      </w:r>
      <w:r w:rsidR="002D0337">
        <w:rPr>
          <w:rFonts w:ascii="Times New Roman" w:hAnsi="Times New Roman" w:cs="Times New Roman"/>
          <w:sz w:val="28"/>
          <w:szCs w:val="28"/>
        </w:rPr>
        <w:t xml:space="preserve"> – многократно продавалась, дарилась</w:t>
      </w:r>
      <w:r w:rsidR="001B31DC">
        <w:rPr>
          <w:rFonts w:ascii="Times New Roman" w:hAnsi="Times New Roman" w:cs="Times New Roman"/>
          <w:sz w:val="28"/>
          <w:szCs w:val="28"/>
        </w:rPr>
        <w:t>, оспаривалась в суде</w:t>
      </w:r>
      <w:r w:rsidR="002D0337">
        <w:rPr>
          <w:rFonts w:ascii="Times New Roman" w:hAnsi="Times New Roman" w:cs="Times New Roman"/>
          <w:sz w:val="28"/>
          <w:szCs w:val="28"/>
        </w:rPr>
        <w:t>.</w:t>
      </w:r>
    </w:p>
    <w:p w:rsidR="00DF6CB2" w:rsidRPr="00C8322C" w:rsidRDefault="002D0337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насторожить покупателя и </w:t>
      </w:r>
      <w:r w:rsidR="00136FFE">
        <w:rPr>
          <w:rFonts w:ascii="Times New Roman" w:hAnsi="Times New Roman" w:cs="Times New Roman"/>
          <w:sz w:val="28"/>
          <w:szCs w:val="28"/>
        </w:rPr>
        <w:t>чересчур</w:t>
      </w:r>
      <w:r>
        <w:rPr>
          <w:rFonts w:ascii="Times New Roman" w:hAnsi="Times New Roman" w:cs="Times New Roman"/>
          <w:sz w:val="28"/>
          <w:szCs w:val="28"/>
        </w:rPr>
        <w:t xml:space="preserve"> низкая цена недвижимости.</w:t>
      </w:r>
    </w:p>
    <w:p w:rsidR="00C8322C" w:rsidRPr="00C8322C" w:rsidRDefault="00C8322C" w:rsidP="00C8322C">
      <w:pPr>
        <w:pStyle w:val="a3"/>
        <w:tabs>
          <w:tab w:val="left" w:pos="2504"/>
        </w:tabs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>По статистике</w:t>
      </w:r>
      <w:r w:rsidR="00136FFE">
        <w:rPr>
          <w:rFonts w:ascii="Times New Roman" w:hAnsi="Times New Roman" w:cs="Times New Roman"/>
          <w:sz w:val="28"/>
          <w:szCs w:val="28"/>
        </w:rPr>
        <w:t>,</w:t>
      </w:r>
      <w:r w:rsidRPr="00C8322C">
        <w:rPr>
          <w:rFonts w:ascii="Times New Roman" w:hAnsi="Times New Roman" w:cs="Times New Roman"/>
          <w:sz w:val="28"/>
          <w:szCs w:val="28"/>
        </w:rPr>
        <w:t xml:space="preserve"> </w:t>
      </w:r>
      <w:r w:rsidR="00136FFE" w:rsidRPr="00C8322C">
        <w:rPr>
          <w:rFonts w:ascii="Times New Roman" w:hAnsi="Times New Roman" w:cs="Times New Roman"/>
          <w:sz w:val="28"/>
          <w:szCs w:val="28"/>
        </w:rPr>
        <w:t xml:space="preserve">на вторичном рынке </w:t>
      </w:r>
      <w:r w:rsidR="00136FFE"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C8322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36FFE">
        <w:rPr>
          <w:rFonts w:ascii="Times New Roman" w:hAnsi="Times New Roman" w:cs="Times New Roman"/>
          <w:sz w:val="28"/>
          <w:szCs w:val="28"/>
        </w:rPr>
        <w:t>пяти</w:t>
      </w:r>
      <w:r w:rsidRPr="00C8322C">
        <w:rPr>
          <w:rFonts w:ascii="Times New Roman" w:hAnsi="Times New Roman" w:cs="Times New Roman"/>
          <w:sz w:val="28"/>
          <w:szCs w:val="28"/>
        </w:rPr>
        <w:t xml:space="preserve"> процентов сделок проходят с участием граждан, которые наблюдаются в психоневрологических или наркологических диспансерах. </w:t>
      </w:r>
    </w:p>
    <w:p w:rsidR="00CB5C24" w:rsidRDefault="00136FFE" w:rsidP="00CB5C24">
      <w:pPr>
        <w:pStyle w:val="a3"/>
        <w:tabs>
          <w:tab w:val="left" w:pos="25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</w:t>
      </w:r>
      <w:r w:rsidR="00C8322C" w:rsidRPr="00C8322C">
        <w:rPr>
          <w:rFonts w:ascii="Times New Roman" w:hAnsi="Times New Roman" w:cs="Times New Roman"/>
          <w:sz w:val="28"/>
          <w:szCs w:val="28"/>
        </w:rPr>
        <w:t xml:space="preserve">роверить, </w:t>
      </w:r>
      <w:r>
        <w:rPr>
          <w:rFonts w:ascii="Times New Roman" w:hAnsi="Times New Roman" w:cs="Times New Roman"/>
          <w:sz w:val="28"/>
          <w:szCs w:val="28"/>
        </w:rPr>
        <w:t xml:space="preserve">имеется или нет </w:t>
      </w:r>
      <w:r w:rsidR="00C8322C" w:rsidRPr="00C8322C">
        <w:rPr>
          <w:rFonts w:ascii="Times New Roman" w:hAnsi="Times New Roman" w:cs="Times New Roman"/>
          <w:sz w:val="28"/>
          <w:szCs w:val="28"/>
        </w:rPr>
        <w:t xml:space="preserve">отношении такого </w:t>
      </w:r>
      <w:r>
        <w:rPr>
          <w:rFonts w:ascii="Times New Roman" w:hAnsi="Times New Roman" w:cs="Times New Roman"/>
          <w:sz w:val="28"/>
          <w:szCs w:val="28"/>
        </w:rPr>
        <w:t>участника сделки</w:t>
      </w:r>
      <w:r w:rsidR="009D38A8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8322C" w:rsidRPr="00C8322C">
        <w:rPr>
          <w:rFonts w:ascii="Times New Roman" w:hAnsi="Times New Roman" w:cs="Times New Roman"/>
          <w:sz w:val="28"/>
          <w:szCs w:val="28"/>
        </w:rPr>
        <w:t xml:space="preserve"> суда о признании его недееспособн</w:t>
      </w:r>
      <w:r>
        <w:rPr>
          <w:rFonts w:ascii="Times New Roman" w:hAnsi="Times New Roman" w:cs="Times New Roman"/>
          <w:sz w:val="28"/>
          <w:szCs w:val="28"/>
        </w:rPr>
        <w:t>ым или ограниченно дееспособным. Если да, то</w:t>
      </w:r>
      <w:r w:rsidR="00C8322C" w:rsidRPr="00C8322C">
        <w:rPr>
          <w:rFonts w:ascii="Times New Roman" w:hAnsi="Times New Roman" w:cs="Times New Roman"/>
          <w:sz w:val="28"/>
          <w:szCs w:val="28"/>
        </w:rPr>
        <w:t xml:space="preserve"> сделка может проходить только с разрешения органа опеки. </w:t>
      </w:r>
    </w:p>
    <w:p w:rsidR="00CB5C24" w:rsidRDefault="00CB5C24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намереваетесь</w:t>
      </w:r>
      <w:r w:rsidRPr="00C8322C">
        <w:rPr>
          <w:rFonts w:ascii="Times New Roman" w:hAnsi="Times New Roman" w:cs="Times New Roman"/>
          <w:sz w:val="28"/>
          <w:szCs w:val="28"/>
        </w:rPr>
        <w:t xml:space="preserve"> подавать на </w:t>
      </w:r>
      <w:proofErr w:type="spellStart"/>
      <w:r w:rsidRPr="00C8322C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C8322C">
        <w:rPr>
          <w:rFonts w:ascii="Times New Roman" w:hAnsi="Times New Roman" w:cs="Times New Roman"/>
          <w:sz w:val="28"/>
          <w:szCs w:val="28"/>
        </w:rPr>
        <w:t xml:space="preserve"> в электронном виде заявление и документы, подписанные </w:t>
      </w:r>
      <w:r w:rsidRPr="00CB5C2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(УКЭП</w:t>
      </w:r>
      <w:r>
        <w:rPr>
          <w:rFonts w:ascii="Times New Roman" w:hAnsi="Times New Roman" w:cs="Times New Roman"/>
          <w:sz w:val="28"/>
          <w:szCs w:val="28"/>
        </w:rPr>
        <w:t>), имейте в виду следующее.</w:t>
      </w:r>
    </w:p>
    <w:p w:rsidR="00A16339" w:rsidRPr="00C8322C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>13 августа 2019 г. вступил в силу Федеральный закон от 02.08.2019 №</w:t>
      </w:r>
      <w:r w:rsidR="00DE58C0">
        <w:rPr>
          <w:rFonts w:ascii="Times New Roman" w:hAnsi="Times New Roman" w:cs="Times New Roman"/>
          <w:sz w:val="28"/>
          <w:szCs w:val="28"/>
        </w:rPr>
        <w:t xml:space="preserve"> </w:t>
      </w:r>
      <w:r w:rsidRPr="00C8322C">
        <w:rPr>
          <w:rFonts w:ascii="Times New Roman" w:hAnsi="Times New Roman" w:cs="Times New Roman"/>
          <w:sz w:val="28"/>
          <w:szCs w:val="28"/>
        </w:rPr>
        <w:t>286-ФЗ «О внесении изменений в Федеральный закон «О государственной регистрации недвижимости».</w:t>
      </w:r>
    </w:p>
    <w:p w:rsidR="00A16339" w:rsidRPr="00C8322C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 xml:space="preserve">Он установил необходимость представления гражданином заявления о внесении в </w:t>
      </w:r>
      <w:r w:rsidR="00CB5C24">
        <w:rPr>
          <w:rFonts w:ascii="Times New Roman" w:hAnsi="Times New Roman" w:cs="Times New Roman"/>
          <w:sz w:val="28"/>
          <w:szCs w:val="28"/>
        </w:rPr>
        <w:t>ЕГРН</w:t>
      </w:r>
      <w:r w:rsidRPr="00C8322C">
        <w:rPr>
          <w:rFonts w:ascii="Times New Roman" w:hAnsi="Times New Roman" w:cs="Times New Roman"/>
          <w:sz w:val="28"/>
          <w:szCs w:val="28"/>
        </w:rPr>
        <w:t xml:space="preserve"> специальной отметки о возможности регистрации на основании документов, подписанных УКЭП. </w:t>
      </w:r>
    </w:p>
    <w:p w:rsidR="00A16339" w:rsidRPr="00C8322C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 xml:space="preserve">Такое заявление подается собственником в форме документа на бумажном носителе при личном обращении в орган регистрации прав или направляется по почте. Оно может быть подано как в отношении одновременно всех </w:t>
      </w:r>
      <w:r w:rsidRPr="00C8322C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принадлежащих гражданину, так и в отношении любого из них.</w:t>
      </w:r>
    </w:p>
    <w:p w:rsidR="00A16339" w:rsidRPr="00C8322C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>Если в ЕГРН не внесена отметка (запись) о таком заявлении,  следует возврат без рассмотрения поступившего заявления и прилагаемых к нему документов на принадлежащий гражданину объект недвижимости,  представленных в форме электронных документов, подписанных УКЭП.</w:t>
      </w:r>
    </w:p>
    <w:p w:rsidR="00CB5C24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 xml:space="preserve">Далее, </w:t>
      </w:r>
      <w:proofErr w:type="gramStart"/>
      <w:r w:rsidRPr="00C8322C">
        <w:rPr>
          <w:rFonts w:ascii="Times New Roman" w:hAnsi="Times New Roman" w:cs="Times New Roman"/>
          <w:sz w:val="28"/>
          <w:szCs w:val="28"/>
        </w:rPr>
        <w:t>с  первого</w:t>
      </w:r>
      <w:proofErr w:type="gramEnd"/>
      <w:r w:rsidRPr="00C8322C">
        <w:rPr>
          <w:rFonts w:ascii="Times New Roman" w:hAnsi="Times New Roman" w:cs="Times New Roman"/>
          <w:sz w:val="28"/>
          <w:szCs w:val="28"/>
        </w:rPr>
        <w:t xml:space="preserve"> ноября 2019 года начала действовать норма </w:t>
      </w:r>
      <w:r w:rsidR="009D38A8">
        <w:rPr>
          <w:rFonts w:ascii="Times New Roman" w:hAnsi="Times New Roman" w:cs="Times New Roman"/>
          <w:sz w:val="28"/>
          <w:szCs w:val="28"/>
        </w:rPr>
        <w:t xml:space="preserve">того же </w:t>
      </w:r>
      <w:r w:rsidR="00CB5C24">
        <w:rPr>
          <w:rFonts w:ascii="Times New Roman" w:hAnsi="Times New Roman" w:cs="Times New Roman"/>
          <w:sz w:val="28"/>
          <w:szCs w:val="28"/>
        </w:rPr>
        <w:t>закона от 02.08.2019 №</w:t>
      </w:r>
      <w:r w:rsidR="00DE58C0">
        <w:rPr>
          <w:rFonts w:ascii="Times New Roman" w:hAnsi="Times New Roman" w:cs="Times New Roman"/>
          <w:sz w:val="28"/>
          <w:szCs w:val="28"/>
        </w:rPr>
        <w:t xml:space="preserve"> </w:t>
      </w:r>
      <w:r w:rsidR="00CB5C24">
        <w:rPr>
          <w:rFonts w:ascii="Times New Roman" w:hAnsi="Times New Roman" w:cs="Times New Roman"/>
          <w:sz w:val="28"/>
          <w:szCs w:val="28"/>
        </w:rPr>
        <w:t>286-ФЗ,</w:t>
      </w:r>
      <w:r w:rsidRPr="00C8322C">
        <w:rPr>
          <w:rFonts w:ascii="Times New Roman" w:hAnsi="Times New Roman" w:cs="Times New Roman"/>
          <w:sz w:val="28"/>
          <w:szCs w:val="28"/>
        </w:rPr>
        <w:t xml:space="preserve"> </w:t>
      </w:r>
      <w:r w:rsidR="00CB5C24">
        <w:rPr>
          <w:rFonts w:ascii="Times New Roman" w:hAnsi="Times New Roman" w:cs="Times New Roman"/>
          <w:sz w:val="28"/>
          <w:szCs w:val="28"/>
        </w:rPr>
        <w:t>дополнившая</w:t>
      </w:r>
      <w:r w:rsidRPr="00C8322C">
        <w:rPr>
          <w:rFonts w:ascii="Times New Roman" w:hAnsi="Times New Roman" w:cs="Times New Roman"/>
          <w:sz w:val="28"/>
          <w:szCs w:val="28"/>
        </w:rPr>
        <w:t xml:space="preserve"> Федеральный закон «О государственной регистрации недвижимости» статьей 36.2. </w:t>
      </w:r>
    </w:p>
    <w:p w:rsidR="00A16339" w:rsidRPr="00C8322C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>Суть в том, что если  в отношении принадлежащих гражданину объектов недвижимости подаются заявления и документы в электронной форме, подписанные УКЭП, орган регистрации прав обязан уведомить об этом гражданина.</w:t>
      </w:r>
    </w:p>
    <w:p w:rsidR="00A16339" w:rsidRPr="00C8322C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>Уведомления направляются либо на адрес электронной почты, либо по телефону (контакты правообладателя недвижимости содержатся в ЕГРН). Эта норма действует независимо от наличия отметки в ЕГРН о возможности регистрации на основании документов, подписанных УКЭП.</w:t>
      </w:r>
    </w:p>
    <w:p w:rsidR="00A16339" w:rsidRPr="00C8322C" w:rsidRDefault="00CB5C24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 и о</w:t>
      </w:r>
      <w:r w:rsidR="00A16339" w:rsidRPr="00C8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A16339" w:rsidRPr="00C8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</w:t>
      </w:r>
      <w:r w:rsidR="00A16339" w:rsidRPr="00C8322C">
        <w:rPr>
          <w:rFonts w:ascii="Times New Roman" w:hAnsi="Times New Roman" w:cs="Times New Roman"/>
          <w:sz w:val="28"/>
          <w:szCs w:val="28"/>
        </w:rPr>
        <w:t xml:space="preserve"> защиты как заявление о личном участии. </w:t>
      </w:r>
    </w:p>
    <w:p w:rsidR="00A16339" w:rsidRPr="00C8322C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>Напомним, заявление о невозможности государственной регистрации перехода права, ограничения (обременения) на принадлежащие вам объекты недвижимости без вашего личного участия  (или вашего законного представителя) подается собственником лично по каждому объекту недвижимого имущества, в отношении которого надо внести данную запись.</w:t>
      </w:r>
    </w:p>
    <w:p w:rsidR="00A16339" w:rsidRPr="00C8322C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>Наличие в ЕГРН подобной записи служит основанием для возврата без рассмотрения документов, которые подаются не только третьими лицами по нотариально удостоверенной доверенности, но и нотариусами.</w:t>
      </w:r>
    </w:p>
    <w:p w:rsidR="00A16339" w:rsidRPr="00C8322C" w:rsidRDefault="00A16339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22C">
        <w:rPr>
          <w:rFonts w:ascii="Times New Roman" w:hAnsi="Times New Roman" w:cs="Times New Roman"/>
          <w:sz w:val="28"/>
          <w:szCs w:val="28"/>
        </w:rPr>
        <w:t xml:space="preserve">Право внести такую запись актуально для всех граждан, но особенно для людей, которых можно отнести к незащищенным слоям населения (одинокие престарелые граждане и пенсионеры; инвалиды и участники войны; инвалиды I и II группы; дети-сироты, выпускники детских домов и школ-интернатов и другие). </w:t>
      </w:r>
    </w:p>
    <w:p w:rsidR="00A16339" w:rsidRDefault="009D38A8" w:rsidP="00A163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Популярность этого способа обезопасить свою недвижимость подтверждается статистикой. В 2019 году</w:t>
      </w:r>
      <w:r w:rsidR="00A16339" w:rsidRPr="00C8322C">
        <w:rPr>
          <w:rFonts w:ascii="Times New Roman" w:hAnsi="Times New Roman" w:cs="Times New Roman"/>
          <w:sz w:val="28"/>
          <w:szCs w:val="28"/>
        </w:rPr>
        <w:t xml:space="preserve"> число таких заявлений</w:t>
      </w:r>
      <w:r>
        <w:rPr>
          <w:rFonts w:ascii="Times New Roman" w:hAnsi="Times New Roman" w:cs="Times New Roman"/>
          <w:sz w:val="28"/>
          <w:szCs w:val="28"/>
        </w:rPr>
        <w:t xml:space="preserve"> о личном участии</w:t>
      </w:r>
      <w:r w:rsidR="00A16339" w:rsidRPr="00C8322C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периодом 2018 года </w:t>
      </w:r>
      <w:proofErr w:type="gramStart"/>
      <w:r w:rsidR="00A16339" w:rsidRPr="00C8322C">
        <w:rPr>
          <w:rFonts w:ascii="Times New Roman" w:hAnsi="Times New Roman" w:cs="Times New Roman"/>
          <w:sz w:val="28"/>
          <w:szCs w:val="28"/>
        </w:rPr>
        <w:t>выросло  в</w:t>
      </w:r>
      <w:proofErr w:type="gramEnd"/>
      <w:r w:rsidR="00A16339" w:rsidRPr="00C8322C">
        <w:rPr>
          <w:rFonts w:ascii="Times New Roman" w:hAnsi="Times New Roman" w:cs="Times New Roman"/>
          <w:sz w:val="28"/>
          <w:szCs w:val="28"/>
        </w:rPr>
        <w:t xml:space="preserve"> пять раз. </w:t>
      </w:r>
    </w:p>
    <w:p w:rsidR="00DE58C0" w:rsidRDefault="00DE58C0" w:rsidP="00A163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E9" w:rsidRPr="009D38A8" w:rsidRDefault="00A16339" w:rsidP="009D38A8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38A8">
        <w:rPr>
          <w:rFonts w:ascii="Times New Roman" w:hAnsi="Times New Roman" w:cs="Times New Roman"/>
          <w:b/>
          <w:sz w:val="20"/>
          <w:szCs w:val="20"/>
        </w:rPr>
        <w:t xml:space="preserve">По материалам Управления </w:t>
      </w:r>
      <w:proofErr w:type="spellStart"/>
      <w:r w:rsidRPr="009D38A8">
        <w:rPr>
          <w:rFonts w:ascii="Times New Roman" w:hAnsi="Times New Roman" w:cs="Times New Roman"/>
          <w:b/>
          <w:sz w:val="20"/>
          <w:szCs w:val="20"/>
        </w:rPr>
        <w:t>Р</w:t>
      </w:r>
      <w:r w:rsidR="00DE58C0">
        <w:rPr>
          <w:rFonts w:ascii="Times New Roman" w:hAnsi="Times New Roman" w:cs="Times New Roman"/>
          <w:b/>
          <w:sz w:val="20"/>
          <w:szCs w:val="20"/>
        </w:rPr>
        <w:t>осреестра</w:t>
      </w:r>
      <w:proofErr w:type="spellEnd"/>
      <w:r w:rsidR="00DE58C0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</w:t>
      </w:r>
    </w:p>
    <w:p w:rsidR="006B36E9" w:rsidRPr="00C8322C" w:rsidRDefault="006B36E9" w:rsidP="006B3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6E9" w:rsidRPr="00C8322C" w:rsidRDefault="006B36E9" w:rsidP="006B36E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36E9" w:rsidRPr="00C8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05"/>
    <w:rsid w:val="000010AA"/>
    <w:rsid w:val="00061405"/>
    <w:rsid w:val="00136FFE"/>
    <w:rsid w:val="001B31DC"/>
    <w:rsid w:val="002D0337"/>
    <w:rsid w:val="006B36E9"/>
    <w:rsid w:val="009D38A8"/>
    <w:rsid w:val="00A16339"/>
    <w:rsid w:val="00A91672"/>
    <w:rsid w:val="00C8322C"/>
    <w:rsid w:val="00CB5C24"/>
    <w:rsid w:val="00DE58C0"/>
    <w:rsid w:val="00D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C214"/>
  <w15:docId w15:val="{F17EB4BC-D75B-4BAF-A709-22EAD92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Шевелева Ольга Борисовна</cp:lastModifiedBy>
  <cp:revision>3</cp:revision>
  <dcterms:created xsi:type="dcterms:W3CDTF">2020-05-21T09:12:00Z</dcterms:created>
  <dcterms:modified xsi:type="dcterms:W3CDTF">2020-05-21T10:31:00Z</dcterms:modified>
</cp:coreProperties>
</file>