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5D" w:rsidRPr="00A9195D" w:rsidRDefault="00A9195D" w:rsidP="00A91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5D">
        <w:rPr>
          <w:rFonts w:ascii="Times New Roman" w:hAnsi="Times New Roman" w:cs="Times New Roman"/>
          <w:b/>
          <w:sz w:val="28"/>
          <w:szCs w:val="28"/>
        </w:rPr>
        <w:t>Общероссийский ден</w:t>
      </w:r>
      <w:r w:rsidR="00091F9D">
        <w:rPr>
          <w:rFonts w:ascii="Times New Roman" w:hAnsi="Times New Roman" w:cs="Times New Roman"/>
          <w:b/>
          <w:sz w:val="28"/>
          <w:szCs w:val="28"/>
        </w:rPr>
        <w:t>ь приема граждан 12 декабря 2019</w:t>
      </w:r>
      <w:r w:rsidRPr="00A9195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C7F89" w:rsidRPr="00A9195D" w:rsidRDefault="00A9195D" w:rsidP="00A9195D">
      <w:pPr>
        <w:jc w:val="both"/>
        <w:rPr>
          <w:rFonts w:ascii="Times New Roman" w:hAnsi="Times New Roman" w:cs="Times New Roman"/>
          <w:sz w:val="28"/>
          <w:szCs w:val="28"/>
        </w:rPr>
      </w:pPr>
      <w:r w:rsidRPr="00A9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ежегодно, начиная с 12 декабря 2012 года, в День Конституции Российской Федерации с 12.00 до 20.00 по местному времени проводится общероссийский день приема граждан: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>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Личный прием проводится в порядке живой очереди при предоставлении документа, удостоверяющего личность (паспорта). При личном приеме заявителей, пришедших в приемные Президента Российской Федерации, государственных органов или органов местного самоуправления, уполномоченные лица данных органов обеспечивают с согласия заявителей личное обращение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В случае если уполномоченные лица органов, осуществляющие </w:t>
      </w:r>
      <w:proofErr w:type="gramStart"/>
      <w:r w:rsidRPr="00A9195D">
        <w:rPr>
          <w:rFonts w:ascii="Times New Roman" w:hAnsi="Times New Roman" w:cs="Times New Roman"/>
          <w:sz w:val="28"/>
          <w:szCs w:val="28"/>
        </w:rPr>
        <w:t xml:space="preserve">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должна быть обеспечена возможность личного</w:t>
      </w:r>
      <w:proofErr w:type="gramEnd"/>
      <w:r w:rsidRPr="00A9195D">
        <w:rPr>
          <w:rFonts w:ascii="Times New Roman" w:hAnsi="Times New Roman" w:cs="Times New Roman"/>
          <w:sz w:val="28"/>
          <w:szCs w:val="28"/>
        </w:rPr>
        <w:t xml:space="preserve"> обращения к соответствующим уполномоченным лицам. О времени, дате и месте проведения приема в режиме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A9195D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A9195D">
        <w:rPr>
          <w:rFonts w:ascii="Times New Roman" w:hAnsi="Times New Roman" w:cs="Times New Roman"/>
          <w:sz w:val="28"/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 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 Предварительная запись заявителей на личный приём в общероссийский день приёма граждан Администрацией Наволокского городского поселения Кинешемского </w:t>
      </w:r>
      <w:r w:rsidRPr="00A9195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осуществляется по телефону 8(49331)9-79-11. Личный прием граждан в Администрации Наволокского городского поселения Кинешемского муниципального района в общероссийский ден</w:t>
      </w:r>
      <w:r w:rsidR="00091F9D">
        <w:rPr>
          <w:rFonts w:ascii="Times New Roman" w:hAnsi="Times New Roman" w:cs="Times New Roman"/>
          <w:sz w:val="28"/>
          <w:szCs w:val="28"/>
        </w:rPr>
        <w:t>ь приема граждан 12 декабря 2019</w:t>
      </w:r>
      <w:r w:rsidRPr="00A9195D">
        <w:rPr>
          <w:rFonts w:ascii="Times New Roman" w:hAnsi="Times New Roman" w:cs="Times New Roman"/>
          <w:sz w:val="28"/>
          <w:szCs w:val="28"/>
        </w:rPr>
        <w:t xml:space="preserve"> года проводится по адресу: ул. Ульянова д.6А, г. Наволоки, Кинешемский район, Ивановская область.</w:t>
      </w:r>
    </w:p>
    <w:sectPr w:rsidR="00FC7F89" w:rsidRPr="00A9195D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195D"/>
    <w:rsid w:val="00091F9D"/>
    <w:rsid w:val="002D565F"/>
    <w:rsid w:val="003755F8"/>
    <w:rsid w:val="00575883"/>
    <w:rsid w:val="006C5FD0"/>
    <w:rsid w:val="006D3057"/>
    <w:rsid w:val="009946CB"/>
    <w:rsid w:val="00A9195D"/>
    <w:rsid w:val="00AC1DCE"/>
    <w:rsid w:val="00C22CBF"/>
    <w:rsid w:val="00C53AE5"/>
    <w:rsid w:val="00CE18CE"/>
    <w:rsid w:val="00E3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5</cp:revision>
  <dcterms:created xsi:type="dcterms:W3CDTF">2018-12-10T04:59:00Z</dcterms:created>
  <dcterms:modified xsi:type="dcterms:W3CDTF">2019-12-12T05:14:00Z</dcterms:modified>
</cp:coreProperties>
</file>