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0" w:rsidRPr="00947AA0" w:rsidRDefault="00947AA0" w:rsidP="00890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947AA0" w:rsidRPr="00947AA0" w:rsidRDefault="004A39A4" w:rsidP="00890C4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890C4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недвижимости в 51 регионе</w:t>
      </w:r>
      <w:r w:rsidR="007F2CEF">
        <w:rPr>
          <w:rFonts w:ascii="Times New Roman" w:hAnsi="Times New Roman" w:cs="Times New Roman"/>
          <w:b/>
          <w:sz w:val="28"/>
          <w:szCs w:val="28"/>
        </w:rPr>
        <w:t>, в том числе и Ивановском.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AA0" w:rsidRDefault="00947AA0" w:rsidP="00890C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:rsidR="00EA5ECC" w:rsidRDefault="007F2CEF" w:rsidP="00890C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CEF">
        <w:rPr>
          <w:rFonts w:ascii="Times New Roman" w:hAnsi="Times New Roman" w:cs="Times New Roman"/>
          <w:b/>
          <w:sz w:val="28"/>
          <w:szCs w:val="28"/>
        </w:rPr>
        <w:t>По словам директора Кадастровой палаты Ивановской области Альбины Малыгиной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2CEF">
        <w:rPr>
          <w:rFonts w:ascii="Times New Roman" w:hAnsi="Times New Roman" w:cs="Times New Roman"/>
          <w:i/>
          <w:sz w:val="28"/>
          <w:szCs w:val="28"/>
        </w:rPr>
        <w:t>с</w:t>
      </w:r>
      <w:r w:rsidR="00DB2F3A" w:rsidRPr="007F2CEF">
        <w:rPr>
          <w:rFonts w:ascii="Times New Roman" w:hAnsi="Times New Roman" w:cs="Times New Roman"/>
          <w:i/>
          <w:sz w:val="28"/>
          <w:szCs w:val="28"/>
        </w:rPr>
        <w:t>реднее время, затраченное пользователем на получение выписки, составляет восемь минут, включая поиск и ожидание оплаты</w:t>
      </w:r>
      <w:r w:rsidRPr="007F2CEF">
        <w:rPr>
          <w:rFonts w:ascii="Times New Roman" w:hAnsi="Times New Roman" w:cs="Times New Roman"/>
          <w:i/>
          <w:sz w:val="28"/>
          <w:szCs w:val="28"/>
        </w:rPr>
        <w:t>, а с</w:t>
      </w:r>
      <w:r w:rsidR="00DB2F3A" w:rsidRPr="007F2CEF">
        <w:rPr>
          <w:rFonts w:ascii="Times New Roman" w:hAnsi="Times New Roman" w:cs="Times New Roman"/>
          <w:i/>
          <w:sz w:val="28"/>
          <w:szCs w:val="28"/>
        </w:rPr>
        <w:t xml:space="preserve">редняя скорость оказания </w:t>
      </w:r>
      <w:proofErr w:type="spellStart"/>
      <w:r w:rsidR="00DB2F3A" w:rsidRPr="007F2CEF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="00DB2F3A" w:rsidRPr="007F2CEF">
        <w:rPr>
          <w:rFonts w:ascii="Times New Roman" w:hAnsi="Times New Roman" w:cs="Times New Roman"/>
          <w:i/>
          <w:sz w:val="28"/>
          <w:szCs w:val="28"/>
        </w:rPr>
        <w:t xml:space="preserve"> (т.е. само предоставление выписки) – 21 </w:t>
      </w:r>
      <w:r w:rsidR="00EA5ECC" w:rsidRPr="007F2CEF">
        <w:rPr>
          <w:rFonts w:ascii="Times New Roman" w:hAnsi="Times New Roman" w:cs="Times New Roman"/>
          <w:i/>
          <w:sz w:val="28"/>
          <w:szCs w:val="28"/>
        </w:rPr>
        <w:t>секунда.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EC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выдавать сведения об объектах недвижимости ведомство должно в течение трех суток</w:t>
      </w:r>
      <w:r>
        <w:rPr>
          <w:rFonts w:ascii="Times New Roman" w:hAnsi="Times New Roman" w:cs="Times New Roman"/>
          <w:sz w:val="28"/>
          <w:szCs w:val="28"/>
        </w:rPr>
        <w:t>, посредством МФЦ – пять суток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01" w:rsidRPr="00D32368" w:rsidRDefault="008F54D1" w:rsidP="00890C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CEF">
        <w:rPr>
          <w:rFonts w:ascii="Times New Roman" w:hAnsi="Times New Roman" w:cs="Times New Roman"/>
          <w:sz w:val="28"/>
          <w:szCs w:val="28"/>
        </w:rPr>
        <w:t>SPV-сервис синхронизирован с Единой системой идентификац</w:t>
      </w:r>
      <w:proofErr w:type="gramStart"/>
      <w:r w:rsidRPr="007F2C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F2CEF">
        <w:rPr>
          <w:rFonts w:ascii="Times New Roman" w:hAnsi="Times New Roman" w:cs="Times New Roman"/>
          <w:sz w:val="28"/>
          <w:szCs w:val="28"/>
        </w:rPr>
        <w:t>тентификации</w:t>
      </w:r>
      <w:r w:rsidR="004278B7" w:rsidRPr="007F2CEF">
        <w:rPr>
          <w:rFonts w:ascii="Times New Roman" w:hAnsi="Times New Roman" w:cs="Times New Roman"/>
          <w:sz w:val="28"/>
          <w:szCs w:val="28"/>
        </w:rPr>
        <w:t>,</w:t>
      </w:r>
      <w:r w:rsidRPr="007F2CEF">
        <w:rPr>
          <w:rFonts w:ascii="Times New Roman" w:hAnsi="Times New Roman" w:cs="Times New Roman"/>
          <w:sz w:val="28"/>
          <w:szCs w:val="28"/>
        </w:rPr>
        <w:t xml:space="preserve"> </w:t>
      </w:r>
      <w:r w:rsidR="004278B7" w:rsidRPr="007F2CEF">
        <w:rPr>
          <w:rFonts w:ascii="Times New Roman" w:hAnsi="Times New Roman" w:cs="Times New Roman"/>
          <w:sz w:val="28"/>
          <w:szCs w:val="28"/>
        </w:rPr>
        <w:t>ч</w:t>
      </w:r>
      <w:r w:rsidRPr="007F2CEF">
        <w:rPr>
          <w:rFonts w:ascii="Times New Roman" w:hAnsi="Times New Roman" w:cs="Times New Roman"/>
          <w:sz w:val="28"/>
          <w:szCs w:val="28"/>
        </w:rPr>
        <w:t>то позволяет гражданам пользоваться сервисом, авториз</w:t>
      </w:r>
      <w:r w:rsidR="00386E82" w:rsidRPr="007F2CEF">
        <w:rPr>
          <w:rFonts w:ascii="Times New Roman" w:hAnsi="Times New Roman" w:cs="Times New Roman"/>
          <w:sz w:val="28"/>
          <w:szCs w:val="28"/>
        </w:rPr>
        <w:t>овавши</w:t>
      </w:r>
      <w:r w:rsidRPr="007F2CEF">
        <w:rPr>
          <w:rFonts w:ascii="Times New Roman" w:hAnsi="Times New Roman" w:cs="Times New Roman"/>
          <w:sz w:val="28"/>
          <w:szCs w:val="28"/>
        </w:rPr>
        <w:t xml:space="preserve">сь с помощью портала </w:t>
      </w:r>
      <w:proofErr w:type="spellStart"/>
      <w:r w:rsidRPr="007F2CE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F2CEF">
        <w:rPr>
          <w:rFonts w:ascii="Times New Roman" w:hAnsi="Times New Roman" w:cs="Times New Roman"/>
          <w:sz w:val="28"/>
          <w:szCs w:val="28"/>
        </w:rPr>
        <w:t xml:space="preserve">, </w:t>
      </w:r>
      <w:r w:rsidR="00535690" w:rsidRPr="007F2CEF">
        <w:rPr>
          <w:rFonts w:ascii="Times New Roman" w:hAnsi="Times New Roman" w:cs="Times New Roman"/>
          <w:sz w:val="28"/>
          <w:szCs w:val="28"/>
        </w:rPr>
        <w:t xml:space="preserve">внести оплату можно дистанционно благодаря сотрудничеству с </w:t>
      </w:r>
      <w:proofErr w:type="spellStart"/>
      <w:r w:rsidR="00EA5ECC" w:rsidRPr="007F2CEF">
        <w:rPr>
          <w:rFonts w:ascii="Times New Roman" w:hAnsi="Times New Roman" w:cs="Times New Roman"/>
          <w:sz w:val="28"/>
          <w:szCs w:val="28"/>
        </w:rPr>
        <w:t>банком-эквайером</w:t>
      </w:r>
      <w:proofErr w:type="spellEnd"/>
      <w:r w:rsidR="00EA5ECC" w:rsidRPr="007F2CEF">
        <w:rPr>
          <w:rFonts w:ascii="Times New Roman" w:hAnsi="Times New Roman" w:cs="Times New Roman"/>
          <w:sz w:val="28"/>
          <w:szCs w:val="28"/>
        </w:rPr>
        <w:t xml:space="preserve">. </w:t>
      </w:r>
      <w:r w:rsidR="007F2CEF" w:rsidRPr="007F2CEF">
        <w:rPr>
          <w:rFonts w:ascii="Times New Roman" w:hAnsi="Times New Roman" w:cs="Times New Roman"/>
          <w:sz w:val="28"/>
          <w:szCs w:val="28"/>
        </w:rPr>
        <w:t>Кроме того,</w:t>
      </w:r>
      <w:r w:rsidR="007F2CEF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7F2CEF" w:rsidRPr="00BD7592" w:rsidRDefault="00890C4F" w:rsidP="00890C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F2CEF" w:rsidRPr="00BD7592">
        <w:rPr>
          <w:rFonts w:ascii="Times New Roman" w:hAnsi="Times New Roman" w:cs="Times New Roman"/>
          <w:sz w:val="28"/>
        </w:rPr>
        <w:t xml:space="preserve">ыписки в электронном виде, предоставляемые через сайт Кадастровой палаты, имеют такую же юридическую силу, как и в виде бумажного </w:t>
      </w:r>
      <w:r w:rsidR="007F2CEF" w:rsidRPr="00BD7592">
        <w:rPr>
          <w:rFonts w:ascii="Times New Roman" w:hAnsi="Times New Roman" w:cs="Times New Roman"/>
          <w:sz w:val="28"/>
        </w:rPr>
        <w:lastRenderedPageBreak/>
        <w:t>документа - выписки заверяются усиленной квалифицированной электронной подпись</w:t>
      </w:r>
      <w:r w:rsidR="007F2CEF"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7F2CEF" w:rsidRPr="00BD7592" w:rsidRDefault="007F2CEF" w:rsidP="00890C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</w:t>
      </w:r>
      <w:r w:rsidR="00A87FAE">
        <w:rPr>
          <w:rFonts w:ascii="Times New Roman" w:hAnsi="Times New Roman" w:cs="Times New Roman"/>
          <w:i/>
          <w:sz w:val="28"/>
        </w:rPr>
        <w:t>,</w:t>
      </w:r>
      <w:r w:rsidRPr="00BD7592">
        <w:rPr>
          <w:rFonts w:ascii="Times New Roman" w:hAnsi="Times New Roman" w:cs="Times New Roman"/>
          <w:i/>
          <w:sz w:val="28"/>
        </w:rPr>
        <w:t xml:space="preserve">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 xml:space="preserve">», – </w:t>
      </w:r>
      <w:r w:rsidR="00890C4F">
        <w:rPr>
          <w:rFonts w:ascii="Times New Roman" w:hAnsi="Times New Roman" w:cs="Times New Roman"/>
          <w:sz w:val="28"/>
        </w:rPr>
        <w:t>подчеркнула</w:t>
      </w:r>
      <w:r w:rsidRPr="00BD7592">
        <w:rPr>
          <w:rFonts w:ascii="Times New Roman" w:hAnsi="Times New Roman" w:cs="Times New Roman"/>
          <w:sz w:val="28"/>
        </w:rPr>
        <w:t xml:space="preserve"> </w:t>
      </w:r>
      <w:r w:rsidR="00890C4F" w:rsidRPr="007F2CEF">
        <w:rPr>
          <w:rFonts w:ascii="Times New Roman" w:hAnsi="Times New Roman" w:cs="Times New Roman"/>
          <w:b/>
          <w:sz w:val="28"/>
          <w:szCs w:val="28"/>
        </w:rPr>
        <w:t>Альбин</w:t>
      </w:r>
      <w:r w:rsidR="00890C4F">
        <w:rPr>
          <w:rFonts w:ascii="Times New Roman" w:hAnsi="Times New Roman" w:cs="Times New Roman"/>
          <w:b/>
          <w:sz w:val="28"/>
          <w:szCs w:val="28"/>
        </w:rPr>
        <w:t>а Малыгина</w:t>
      </w:r>
      <w:r w:rsidRPr="00BD7592">
        <w:rPr>
          <w:rFonts w:ascii="Times New Roman" w:hAnsi="Times New Roman" w:cs="Times New Roman"/>
          <w:b/>
          <w:sz w:val="28"/>
        </w:rPr>
        <w:t>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890C4F" w:rsidRDefault="00890C4F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401" w:rsidRPr="00890C4F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C4F">
        <w:rPr>
          <w:rFonts w:ascii="Times New Roman" w:hAnsi="Times New Roman" w:cs="Times New Roman"/>
          <w:sz w:val="28"/>
          <w:szCs w:val="28"/>
          <w:u w:val="single"/>
        </w:rPr>
        <w:t>Справочно: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4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5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sectPr w:rsidR="00BD7592" w:rsidRPr="00BD7592" w:rsidSect="0015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1545D0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621B1A"/>
    <w:rsid w:val="0063134E"/>
    <w:rsid w:val="006674C0"/>
    <w:rsid w:val="006A5876"/>
    <w:rsid w:val="00715589"/>
    <w:rsid w:val="007E0582"/>
    <w:rsid w:val="007F2CEF"/>
    <w:rsid w:val="00890C4F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A87FAE"/>
    <w:rsid w:val="00B25401"/>
    <w:rsid w:val="00B26002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  <w:rsid w:val="00F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4929@fkpNewsRegion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Secretar</cp:lastModifiedBy>
  <cp:revision>10</cp:revision>
  <cp:lastPrinted>2019-10-08T11:16:00Z</cp:lastPrinted>
  <dcterms:created xsi:type="dcterms:W3CDTF">2019-10-17T14:19:00Z</dcterms:created>
  <dcterms:modified xsi:type="dcterms:W3CDTF">2019-10-29T07:34:00Z</dcterms:modified>
</cp:coreProperties>
</file>