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31FE" w14:textId="77777777" w:rsidR="006A351E" w:rsidRPr="002F6FF2" w:rsidRDefault="006A351E" w:rsidP="00631263">
      <w:pPr>
        <w:jc w:val="center"/>
        <w:rPr>
          <w:sz w:val="28"/>
          <w:szCs w:val="28"/>
        </w:rPr>
      </w:pPr>
      <w:r w:rsidRPr="002F6FF2">
        <w:rPr>
          <w:noProof/>
        </w:rPr>
        <w:drawing>
          <wp:inline distT="0" distB="0" distL="0" distR="0" wp14:anchorId="57B342E9" wp14:editId="131AC2AF">
            <wp:extent cx="846455" cy="103124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2A7AE" w14:textId="77777777" w:rsidR="006A351E" w:rsidRPr="002F6FF2" w:rsidRDefault="006A351E" w:rsidP="00631263">
      <w:pPr>
        <w:jc w:val="center"/>
        <w:rPr>
          <w:sz w:val="28"/>
          <w:szCs w:val="28"/>
        </w:rPr>
      </w:pPr>
    </w:p>
    <w:p w14:paraId="30C77FD9" w14:textId="77777777" w:rsidR="006A351E" w:rsidRPr="002F6FF2" w:rsidRDefault="006A351E" w:rsidP="00631263">
      <w:pPr>
        <w:jc w:val="center"/>
        <w:rPr>
          <w:sz w:val="28"/>
          <w:szCs w:val="28"/>
        </w:rPr>
      </w:pPr>
      <w:r w:rsidRPr="002F6FF2">
        <w:rPr>
          <w:sz w:val="28"/>
          <w:szCs w:val="28"/>
        </w:rPr>
        <w:t>АДМИНИСТРАЦИЯ НАВОЛОКСКОГО ГОРОДСКОГО ПОСЕЛЕНИЯ</w:t>
      </w:r>
    </w:p>
    <w:p w14:paraId="7080862A" w14:textId="77777777" w:rsidR="006A351E" w:rsidRPr="002F6FF2" w:rsidRDefault="006A351E" w:rsidP="00631263">
      <w:pPr>
        <w:jc w:val="center"/>
        <w:rPr>
          <w:sz w:val="28"/>
          <w:szCs w:val="28"/>
        </w:rPr>
      </w:pPr>
      <w:r w:rsidRPr="002F6FF2">
        <w:rPr>
          <w:sz w:val="28"/>
          <w:szCs w:val="28"/>
        </w:rPr>
        <w:t>КИНЕШЕМСКОГО МУНИЦИПАЛЬНОГО РАЙОНА</w:t>
      </w:r>
    </w:p>
    <w:p w14:paraId="0DA7ED66" w14:textId="77777777" w:rsidR="006A351E" w:rsidRPr="002F6FF2" w:rsidRDefault="006A351E" w:rsidP="00631263">
      <w:pPr>
        <w:jc w:val="center"/>
        <w:rPr>
          <w:sz w:val="28"/>
          <w:szCs w:val="28"/>
        </w:rPr>
      </w:pPr>
    </w:p>
    <w:p w14:paraId="7E4B2A82" w14:textId="77777777" w:rsidR="00050E9D" w:rsidRPr="002F6FF2" w:rsidRDefault="006A351E" w:rsidP="00631263">
      <w:pPr>
        <w:jc w:val="center"/>
        <w:rPr>
          <w:spacing w:val="20"/>
          <w:sz w:val="28"/>
          <w:szCs w:val="28"/>
        </w:rPr>
      </w:pPr>
      <w:r w:rsidRPr="002F6FF2">
        <w:rPr>
          <w:spacing w:val="20"/>
          <w:sz w:val="28"/>
          <w:szCs w:val="28"/>
        </w:rPr>
        <w:t xml:space="preserve">ПОСТАНОВЛЕНИЕ    </w:t>
      </w:r>
    </w:p>
    <w:p w14:paraId="24AAAFDE" w14:textId="77777777" w:rsidR="006A351E" w:rsidRPr="002F6FF2" w:rsidRDefault="006A351E" w:rsidP="00631263">
      <w:pPr>
        <w:jc w:val="center"/>
        <w:rPr>
          <w:spacing w:val="20"/>
          <w:sz w:val="28"/>
          <w:szCs w:val="28"/>
        </w:rPr>
      </w:pPr>
      <w:r w:rsidRPr="002F6FF2">
        <w:rPr>
          <w:spacing w:val="20"/>
          <w:sz w:val="28"/>
          <w:szCs w:val="28"/>
        </w:rPr>
        <w:t xml:space="preserve">                                                                             </w:t>
      </w:r>
    </w:p>
    <w:p w14:paraId="4329AE31" w14:textId="5517D763" w:rsidR="006A351E" w:rsidRPr="002F6FF2" w:rsidRDefault="00041A45" w:rsidP="00631263">
      <w:pPr>
        <w:jc w:val="center"/>
        <w:rPr>
          <w:sz w:val="28"/>
          <w:szCs w:val="28"/>
        </w:rPr>
      </w:pPr>
      <w:r w:rsidRPr="002F6FF2">
        <w:rPr>
          <w:sz w:val="28"/>
          <w:szCs w:val="28"/>
        </w:rPr>
        <w:t xml:space="preserve">от </w:t>
      </w:r>
      <w:r w:rsidR="00756749" w:rsidRPr="002F6FF2">
        <w:rPr>
          <w:sz w:val="28"/>
          <w:szCs w:val="28"/>
        </w:rPr>
        <w:t>21</w:t>
      </w:r>
      <w:r w:rsidR="00135E15" w:rsidRPr="002F6FF2">
        <w:rPr>
          <w:sz w:val="28"/>
          <w:szCs w:val="28"/>
        </w:rPr>
        <w:t>.</w:t>
      </w:r>
      <w:r w:rsidR="00756749" w:rsidRPr="002F6FF2">
        <w:rPr>
          <w:sz w:val="28"/>
          <w:szCs w:val="28"/>
        </w:rPr>
        <w:t>02</w:t>
      </w:r>
      <w:r w:rsidR="00FE7FE9" w:rsidRPr="002F6FF2">
        <w:rPr>
          <w:sz w:val="28"/>
          <w:szCs w:val="28"/>
        </w:rPr>
        <w:t>.20</w:t>
      </w:r>
      <w:r w:rsidR="00756749" w:rsidRPr="002F6FF2">
        <w:rPr>
          <w:sz w:val="28"/>
          <w:szCs w:val="28"/>
        </w:rPr>
        <w:t>24</w:t>
      </w:r>
      <w:r w:rsidR="00FE7FE9" w:rsidRPr="002F6FF2">
        <w:rPr>
          <w:sz w:val="28"/>
          <w:szCs w:val="28"/>
        </w:rPr>
        <w:t xml:space="preserve"> № </w:t>
      </w:r>
      <w:r w:rsidR="00756749" w:rsidRPr="002F6FF2">
        <w:rPr>
          <w:sz w:val="28"/>
          <w:szCs w:val="28"/>
        </w:rPr>
        <w:t>213</w:t>
      </w:r>
    </w:p>
    <w:p w14:paraId="310C5FC6" w14:textId="77777777" w:rsidR="00041A45" w:rsidRPr="002F6FF2" w:rsidRDefault="00041A45" w:rsidP="00631263">
      <w:pPr>
        <w:jc w:val="center"/>
        <w:rPr>
          <w:sz w:val="28"/>
          <w:szCs w:val="28"/>
        </w:rPr>
      </w:pPr>
    </w:p>
    <w:p w14:paraId="42C2FDD4" w14:textId="77777777" w:rsidR="00E53686" w:rsidRPr="002F6FF2" w:rsidRDefault="00446C73" w:rsidP="00631263">
      <w:pPr>
        <w:contextualSpacing/>
        <w:jc w:val="center"/>
        <w:rPr>
          <w:b/>
          <w:sz w:val="28"/>
          <w:szCs w:val="28"/>
        </w:rPr>
      </w:pPr>
      <w:r w:rsidRPr="002F6FF2">
        <w:rPr>
          <w:b/>
          <w:sz w:val="28"/>
          <w:szCs w:val="28"/>
        </w:rPr>
        <w:t>О внесении изменений в постановление Администрации Наволокского городского поселения Кинешемского муниципального района от 09.10.2013г. №271б «</w:t>
      </w:r>
      <w:r w:rsidR="006A351E" w:rsidRPr="002F6FF2">
        <w:rPr>
          <w:b/>
          <w:sz w:val="28"/>
          <w:szCs w:val="28"/>
        </w:rPr>
        <w:t>Об утверждении муниципальной программы Наволокского городского поселения Кинешемского муниципального района</w:t>
      </w:r>
      <w:r w:rsidRPr="002F6FF2">
        <w:rPr>
          <w:b/>
          <w:sz w:val="28"/>
          <w:szCs w:val="28"/>
        </w:rPr>
        <w:t xml:space="preserve"> </w:t>
      </w:r>
      <w:r w:rsidR="00E53686" w:rsidRPr="002F6FF2">
        <w:rPr>
          <w:b/>
          <w:sz w:val="28"/>
          <w:szCs w:val="28"/>
        </w:rPr>
        <w:t xml:space="preserve">«Управление муниципальными финансами </w:t>
      </w:r>
    </w:p>
    <w:p w14:paraId="4D90921F" w14:textId="77777777" w:rsidR="006A351E" w:rsidRPr="002F6FF2" w:rsidRDefault="00E53686" w:rsidP="00631263">
      <w:pPr>
        <w:jc w:val="center"/>
        <w:rPr>
          <w:b/>
          <w:sz w:val="28"/>
          <w:szCs w:val="28"/>
        </w:rPr>
      </w:pPr>
      <w:r w:rsidRPr="002F6FF2">
        <w:rPr>
          <w:b/>
          <w:sz w:val="28"/>
          <w:szCs w:val="28"/>
        </w:rPr>
        <w:t>и муниципальным долгом»</w:t>
      </w:r>
    </w:p>
    <w:p w14:paraId="3E427C83" w14:textId="77777777" w:rsidR="006A351E" w:rsidRPr="002F6FF2" w:rsidRDefault="006A351E" w:rsidP="00631263">
      <w:pPr>
        <w:jc w:val="center"/>
        <w:rPr>
          <w:b/>
          <w:sz w:val="28"/>
          <w:szCs w:val="28"/>
        </w:rPr>
      </w:pPr>
    </w:p>
    <w:p w14:paraId="17AF91D9" w14:textId="77777777" w:rsidR="006A351E" w:rsidRPr="002F6FF2" w:rsidRDefault="006A351E" w:rsidP="00631263">
      <w:pPr>
        <w:ind w:firstLine="720"/>
        <w:jc w:val="both"/>
        <w:rPr>
          <w:sz w:val="28"/>
          <w:szCs w:val="28"/>
        </w:rPr>
      </w:pPr>
      <w:r w:rsidRPr="002F6FF2">
        <w:rPr>
          <w:sz w:val="28"/>
          <w:szCs w:val="28"/>
        </w:rPr>
        <w:t xml:space="preserve"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№187а-Р «Об утверждении перечня муниципальных программ Наволокского городского поселения Кинешемского муниципального района» </w:t>
      </w:r>
      <w:r w:rsidR="00050E9D" w:rsidRPr="002F6FF2">
        <w:rPr>
          <w:sz w:val="28"/>
          <w:szCs w:val="28"/>
        </w:rPr>
        <w:t xml:space="preserve">Администрация Наволокского городского поселения Кинешемского муниципального района </w:t>
      </w:r>
      <w:r w:rsidRPr="002F6FF2">
        <w:rPr>
          <w:sz w:val="28"/>
          <w:szCs w:val="28"/>
        </w:rPr>
        <w:t>постановляет:</w:t>
      </w:r>
    </w:p>
    <w:p w14:paraId="457AE6A8" w14:textId="5BEEB001" w:rsidR="00446C73" w:rsidRPr="002F6FF2" w:rsidRDefault="006A351E" w:rsidP="00756749">
      <w:pPr>
        <w:jc w:val="both"/>
        <w:rPr>
          <w:sz w:val="28"/>
          <w:szCs w:val="28"/>
        </w:rPr>
      </w:pPr>
      <w:r w:rsidRPr="002F6FF2">
        <w:rPr>
          <w:sz w:val="28"/>
          <w:szCs w:val="28"/>
        </w:rPr>
        <w:t xml:space="preserve">1. </w:t>
      </w:r>
      <w:r w:rsidR="00807AF4" w:rsidRPr="002F6FF2">
        <w:rPr>
          <w:sz w:val="28"/>
          <w:szCs w:val="28"/>
        </w:rPr>
        <w:t xml:space="preserve">Утвердить </w:t>
      </w:r>
      <w:r w:rsidR="00446C73" w:rsidRPr="002F6FF2">
        <w:rPr>
          <w:sz w:val="28"/>
          <w:szCs w:val="28"/>
        </w:rPr>
        <w:t>изменения в Приложение к постановлению Администрации Наволокского городского поселения Кинешемского муниципального района от 09.10.2013г. №271б «Об утверждении муниципальной программы Наволокского городского поселения Кинешемского муниципального района «Управление муниципальными финансами и муниципальным долгом»</w:t>
      </w:r>
      <w:r w:rsidR="006953BD" w:rsidRPr="002F6FF2">
        <w:rPr>
          <w:sz w:val="28"/>
          <w:szCs w:val="28"/>
        </w:rPr>
        <w:t xml:space="preserve"> (в редакции постановлений</w:t>
      </w:r>
      <w:r w:rsidR="00B641E1" w:rsidRPr="002F6FF2">
        <w:rPr>
          <w:sz w:val="28"/>
          <w:szCs w:val="28"/>
        </w:rPr>
        <w:t xml:space="preserve"> от 13.10.2014г. №270а</w:t>
      </w:r>
      <w:r w:rsidR="00691FAB" w:rsidRPr="002F6FF2">
        <w:rPr>
          <w:sz w:val="28"/>
          <w:szCs w:val="28"/>
        </w:rPr>
        <w:t>, от 31.12.2014г. №346</w:t>
      </w:r>
      <w:r w:rsidR="00041A45" w:rsidRPr="002F6FF2">
        <w:rPr>
          <w:sz w:val="28"/>
          <w:szCs w:val="28"/>
        </w:rPr>
        <w:t>, от 19.11.2015г. №384а</w:t>
      </w:r>
      <w:r w:rsidR="008C3CCB" w:rsidRPr="002F6FF2">
        <w:rPr>
          <w:sz w:val="28"/>
          <w:szCs w:val="28"/>
        </w:rPr>
        <w:t>,</w:t>
      </w:r>
      <w:r w:rsidR="0076716C" w:rsidRPr="002F6FF2">
        <w:rPr>
          <w:sz w:val="28"/>
          <w:szCs w:val="28"/>
        </w:rPr>
        <w:t xml:space="preserve"> </w:t>
      </w:r>
      <w:r w:rsidR="00FE7FE9" w:rsidRPr="002F6FF2">
        <w:rPr>
          <w:sz w:val="28"/>
          <w:szCs w:val="28"/>
        </w:rPr>
        <w:t>от 31.12.2015г. № 436</w:t>
      </w:r>
      <w:r w:rsidR="002209D9" w:rsidRPr="002F6FF2">
        <w:rPr>
          <w:sz w:val="28"/>
          <w:szCs w:val="28"/>
        </w:rPr>
        <w:t>, от 25.11.2016г. №283</w:t>
      </w:r>
      <w:r w:rsidR="00154051" w:rsidRPr="002F6FF2">
        <w:rPr>
          <w:sz w:val="28"/>
          <w:szCs w:val="28"/>
        </w:rPr>
        <w:t>, от  17.02.2017г. № 48</w:t>
      </w:r>
      <w:r w:rsidR="00135E15" w:rsidRPr="002F6FF2">
        <w:rPr>
          <w:sz w:val="28"/>
          <w:szCs w:val="28"/>
        </w:rPr>
        <w:t>, от  24.05.2017г. № 179</w:t>
      </w:r>
      <w:r w:rsidR="009D4ACF" w:rsidRPr="002F6FF2">
        <w:rPr>
          <w:sz w:val="28"/>
          <w:szCs w:val="28"/>
        </w:rPr>
        <w:t>, от  21.12.2017г. № 421</w:t>
      </w:r>
      <w:r w:rsidR="000E31E1" w:rsidRPr="002F6FF2">
        <w:rPr>
          <w:sz w:val="28"/>
          <w:szCs w:val="28"/>
        </w:rPr>
        <w:t>, от  29.12.2018 № 504</w:t>
      </w:r>
      <w:r w:rsidR="00756749" w:rsidRPr="002F6FF2">
        <w:rPr>
          <w:sz w:val="28"/>
          <w:szCs w:val="28"/>
        </w:rPr>
        <w:t>, от  31.12.2019 № 508</w:t>
      </w:r>
      <w:r w:rsidR="00B641E1" w:rsidRPr="002F6FF2">
        <w:rPr>
          <w:sz w:val="28"/>
          <w:szCs w:val="28"/>
        </w:rPr>
        <w:t>)</w:t>
      </w:r>
      <w:r w:rsidR="00050E9D" w:rsidRPr="002F6FF2">
        <w:rPr>
          <w:sz w:val="28"/>
          <w:szCs w:val="28"/>
        </w:rPr>
        <w:t>, изложив его в новой редакции.</w:t>
      </w:r>
    </w:p>
    <w:p w14:paraId="16EF970C" w14:textId="77777777" w:rsidR="006A351E" w:rsidRPr="002F6FF2" w:rsidRDefault="00807AF4" w:rsidP="00344A77">
      <w:pPr>
        <w:spacing w:before="60"/>
        <w:ind w:firstLine="567"/>
        <w:jc w:val="both"/>
        <w:rPr>
          <w:sz w:val="28"/>
          <w:szCs w:val="28"/>
        </w:rPr>
      </w:pPr>
      <w:r w:rsidRPr="002F6FF2">
        <w:rPr>
          <w:sz w:val="28"/>
          <w:szCs w:val="28"/>
        </w:rPr>
        <w:t xml:space="preserve">2. </w:t>
      </w:r>
      <w:r w:rsidR="006A351E" w:rsidRPr="002F6FF2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Наволокского городского поселения </w:t>
      </w:r>
      <w:r w:rsidR="008C4745" w:rsidRPr="002F6FF2">
        <w:rPr>
          <w:sz w:val="28"/>
          <w:szCs w:val="28"/>
        </w:rPr>
        <w:t>Т.Н. Шумилову</w:t>
      </w:r>
      <w:r w:rsidR="006A351E" w:rsidRPr="002F6FF2">
        <w:rPr>
          <w:sz w:val="28"/>
          <w:szCs w:val="28"/>
        </w:rPr>
        <w:t>.</w:t>
      </w:r>
    </w:p>
    <w:p w14:paraId="5B8298A3" w14:textId="77777777" w:rsidR="00756749" w:rsidRPr="002F6FF2" w:rsidRDefault="00756749" w:rsidP="00154051">
      <w:pPr>
        <w:jc w:val="right"/>
        <w:rPr>
          <w:sz w:val="28"/>
          <w:szCs w:val="28"/>
        </w:rPr>
      </w:pPr>
    </w:p>
    <w:p w14:paraId="2E187469" w14:textId="5235F617" w:rsidR="00756749" w:rsidRPr="002F6FF2" w:rsidRDefault="00756749" w:rsidP="00756749">
      <w:pPr>
        <w:rPr>
          <w:sz w:val="28"/>
          <w:szCs w:val="28"/>
        </w:rPr>
      </w:pPr>
      <w:r w:rsidRPr="002F6FF2">
        <w:rPr>
          <w:sz w:val="28"/>
          <w:szCs w:val="28"/>
        </w:rPr>
        <w:t xml:space="preserve">      Временно исполняющий полномочия</w:t>
      </w:r>
    </w:p>
    <w:p w14:paraId="243411CC" w14:textId="5DFB609F" w:rsidR="00FE7FE9" w:rsidRPr="002F6FF2" w:rsidRDefault="00756749" w:rsidP="00756749">
      <w:pPr>
        <w:rPr>
          <w:sz w:val="28"/>
          <w:szCs w:val="28"/>
        </w:rPr>
      </w:pPr>
      <w:r w:rsidRPr="002F6FF2">
        <w:rPr>
          <w:sz w:val="28"/>
          <w:szCs w:val="28"/>
        </w:rPr>
        <w:t xml:space="preserve">      </w:t>
      </w:r>
      <w:r w:rsidR="006A351E" w:rsidRPr="002F6FF2">
        <w:rPr>
          <w:sz w:val="28"/>
          <w:szCs w:val="28"/>
        </w:rPr>
        <w:t>Глав</w:t>
      </w:r>
      <w:r w:rsidRPr="002F6FF2">
        <w:rPr>
          <w:sz w:val="28"/>
          <w:szCs w:val="28"/>
        </w:rPr>
        <w:t>ы</w:t>
      </w:r>
      <w:r w:rsidR="006A351E" w:rsidRPr="002F6FF2">
        <w:rPr>
          <w:sz w:val="28"/>
          <w:szCs w:val="28"/>
        </w:rPr>
        <w:t xml:space="preserve"> </w:t>
      </w:r>
      <w:r w:rsidR="00691FAB" w:rsidRPr="002F6FF2">
        <w:rPr>
          <w:sz w:val="28"/>
          <w:szCs w:val="28"/>
        </w:rPr>
        <w:t>Наволокского городского поселения</w:t>
      </w:r>
      <w:r w:rsidR="00876748" w:rsidRPr="002F6FF2">
        <w:rPr>
          <w:sz w:val="28"/>
          <w:szCs w:val="28"/>
        </w:rPr>
        <w:t xml:space="preserve">        </w:t>
      </w:r>
      <w:r w:rsidR="006A351E" w:rsidRPr="002F6FF2">
        <w:rPr>
          <w:sz w:val="28"/>
          <w:szCs w:val="28"/>
        </w:rPr>
        <w:t xml:space="preserve">           </w:t>
      </w:r>
      <w:r w:rsidRPr="002F6FF2">
        <w:rPr>
          <w:sz w:val="28"/>
          <w:szCs w:val="28"/>
        </w:rPr>
        <w:t xml:space="preserve">      </w:t>
      </w:r>
      <w:r w:rsidR="006A351E" w:rsidRPr="002F6FF2">
        <w:rPr>
          <w:sz w:val="28"/>
          <w:szCs w:val="28"/>
        </w:rPr>
        <w:t xml:space="preserve">  </w:t>
      </w:r>
      <w:r w:rsidRPr="002F6FF2">
        <w:rPr>
          <w:sz w:val="28"/>
          <w:szCs w:val="28"/>
        </w:rPr>
        <w:t>В</w:t>
      </w:r>
      <w:r w:rsidR="00154051" w:rsidRPr="002F6FF2">
        <w:rPr>
          <w:sz w:val="28"/>
          <w:szCs w:val="28"/>
        </w:rPr>
        <w:t>.</w:t>
      </w:r>
      <w:r w:rsidRPr="002F6FF2">
        <w:rPr>
          <w:sz w:val="28"/>
          <w:szCs w:val="28"/>
        </w:rPr>
        <w:t>А</w:t>
      </w:r>
      <w:r w:rsidR="00154051" w:rsidRPr="002F6FF2">
        <w:rPr>
          <w:sz w:val="28"/>
          <w:szCs w:val="28"/>
        </w:rPr>
        <w:t>.</w:t>
      </w:r>
      <w:r w:rsidRPr="002F6FF2">
        <w:rPr>
          <w:sz w:val="28"/>
          <w:szCs w:val="28"/>
        </w:rPr>
        <w:t xml:space="preserve"> Коптев</w:t>
      </w:r>
    </w:p>
    <w:p w14:paraId="7C9B71D5" w14:textId="77777777" w:rsidR="00154051" w:rsidRPr="002F6FF2" w:rsidRDefault="00154051" w:rsidP="002209D9">
      <w:pPr>
        <w:rPr>
          <w:sz w:val="28"/>
          <w:szCs w:val="28"/>
        </w:rPr>
      </w:pPr>
    </w:p>
    <w:p w14:paraId="0E5D5BEE" w14:textId="77777777" w:rsidR="00807AF4" w:rsidRPr="002F6FF2" w:rsidRDefault="00807AF4" w:rsidP="00756749">
      <w:pPr>
        <w:jc w:val="right"/>
        <w:rPr>
          <w:sz w:val="28"/>
          <w:szCs w:val="28"/>
        </w:rPr>
      </w:pPr>
      <w:r w:rsidRPr="002F6FF2">
        <w:lastRenderedPageBreak/>
        <w:t>Утверждено</w:t>
      </w:r>
    </w:p>
    <w:p w14:paraId="2E9C74BB" w14:textId="77777777" w:rsidR="00807AF4" w:rsidRPr="002F6FF2" w:rsidRDefault="00807AF4" w:rsidP="00631263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2F6FF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4336F769" w14:textId="77777777" w:rsidR="00807AF4" w:rsidRPr="002F6FF2" w:rsidRDefault="00807AF4" w:rsidP="00631263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2F6FF2">
        <w:rPr>
          <w:rFonts w:ascii="Times New Roman" w:hAnsi="Times New Roman"/>
          <w:sz w:val="24"/>
          <w:szCs w:val="24"/>
        </w:rPr>
        <w:t>Наволокского городского поселения</w:t>
      </w:r>
    </w:p>
    <w:p w14:paraId="2EBE49F1" w14:textId="70B3430E" w:rsidR="00CA43AE" w:rsidRPr="002F6FF2" w:rsidRDefault="000E31E1" w:rsidP="00CA43AE">
      <w:pPr>
        <w:jc w:val="right"/>
      </w:pPr>
      <w:proofErr w:type="gramStart"/>
      <w:r w:rsidRPr="002F6FF2">
        <w:t xml:space="preserve">от  </w:t>
      </w:r>
      <w:r w:rsidR="00756749" w:rsidRPr="002F6FF2">
        <w:t>2</w:t>
      </w:r>
      <w:r w:rsidRPr="002F6FF2">
        <w:t>1.</w:t>
      </w:r>
      <w:r w:rsidR="00756749" w:rsidRPr="002F6FF2">
        <w:t>0</w:t>
      </w:r>
      <w:r w:rsidRPr="002F6FF2">
        <w:t>2.20</w:t>
      </w:r>
      <w:r w:rsidR="00756749" w:rsidRPr="002F6FF2">
        <w:t>24</w:t>
      </w:r>
      <w:proofErr w:type="gramEnd"/>
      <w:r w:rsidRPr="002F6FF2">
        <w:t xml:space="preserve"> № </w:t>
      </w:r>
      <w:r w:rsidR="00756749" w:rsidRPr="002F6FF2">
        <w:t>213</w:t>
      </w:r>
    </w:p>
    <w:p w14:paraId="55277160" w14:textId="77777777" w:rsidR="00807AF4" w:rsidRPr="002F6FF2" w:rsidRDefault="00807AF4" w:rsidP="00631263">
      <w:pPr>
        <w:ind w:right="-1"/>
        <w:jc w:val="right"/>
      </w:pPr>
    </w:p>
    <w:p w14:paraId="65354D02" w14:textId="77777777" w:rsidR="00807AF4" w:rsidRPr="002F6FF2" w:rsidRDefault="00807AF4" w:rsidP="00631263">
      <w:pPr>
        <w:ind w:right="-1"/>
        <w:jc w:val="right"/>
      </w:pPr>
    </w:p>
    <w:p w14:paraId="48D83D76" w14:textId="77777777" w:rsidR="002F01BF" w:rsidRPr="002F6FF2" w:rsidRDefault="002F01BF" w:rsidP="002F01BF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14:paraId="2ABABBC0" w14:textId="77777777" w:rsidR="00807AF4" w:rsidRPr="002F6FF2" w:rsidRDefault="00807AF4" w:rsidP="002F01BF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2F6FF2">
        <w:rPr>
          <w:rFonts w:ascii="Times New Roman" w:hAnsi="Times New Roman"/>
          <w:sz w:val="24"/>
          <w:szCs w:val="24"/>
        </w:rPr>
        <w:t>Новая редакция</w:t>
      </w:r>
    </w:p>
    <w:p w14:paraId="58C16D18" w14:textId="77777777" w:rsidR="00807AF4" w:rsidRPr="002F6FF2" w:rsidRDefault="00807AF4" w:rsidP="00631263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2F6FF2">
        <w:rPr>
          <w:rFonts w:ascii="Times New Roman" w:hAnsi="Times New Roman"/>
          <w:sz w:val="24"/>
          <w:szCs w:val="24"/>
        </w:rPr>
        <w:t>Приложения</w:t>
      </w:r>
    </w:p>
    <w:p w14:paraId="0F832257" w14:textId="77777777" w:rsidR="00807AF4" w:rsidRPr="002F6FF2" w:rsidRDefault="00807AF4" w:rsidP="00631263">
      <w:pPr>
        <w:ind w:right="-1"/>
        <w:jc w:val="center"/>
      </w:pPr>
      <w:r w:rsidRPr="002F6FF2">
        <w:t>к постановлению Администрации</w:t>
      </w:r>
    </w:p>
    <w:p w14:paraId="34C9174F" w14:textId="77777777" w:rsidR="00807AF4" w:rsidRPr="002F6FF2" w:rsidRDefault="00807AF4" w:rsidP="00631263">
      <w:pPr>
        <w:ind w:right="-1"/>
        <w:jc w:val="center"/>
      </w:pPr>
      <w:r w:rsidRPr="002F6FF2">
        <w:t>Наволокского городского поселения</w:t>
      </w:r>
    </w:p>
    <w:p w14:paraId="218FF1EA" w14:textId="77777777" w:rsidR="00807AF4" w:rsidRPr="002F6FF2" w:rsidRDefault="00807AF4" w:rsidP="00631263">
      <w:pPr>
        <w:ind w:right="-1"/>
        <w:jc w:val="center"/>
      </w:pPr>
      <w:r w:rsidRPr="002F6FF2">
        <w:t>от 09.10.2013г. №271б</w:t>
      </w:r>
    </w:p>
    <w:p w14:paraId="2A406B09" w14:textId="77777777" w:rsidR="00807AF4" w:rsidRPr="002F6FF2" w:rsidRDefault="00807AF4" w:rsidP="00631263">
      <w:pPr>
        <w:jc w:val="right"/>
      </w:pPr>
    </w:p>
    <w:p w14:paraId="0457079F" w14:textId="77777777" w:rsidR="002F01BF" w:rsidRPr="002F6FF2" w:rsidRDefault="002F01BF" w:rsidP="00631263">
      <w:pPr>
        <w:jc w:val="right"/>
      </w:pPr>
    </w:p>
    <w:p w14:paraId="19CC1FF4" w14:textId="77777777" w:rsidR="007A6146" w:rsidRPr="002F6FF2" w:rsidRDefault="007A6146" w:rsidP="00106F5D">
      <w:pPr>
        <w:jc w:val="right"/>
      </w:pPr>
      <w:r w:rsidRPr="002F6FF2">
        <w:t xml:space="preserve">Приложение </w:t>
      </w:r>
    </w:p>
    <w:p w14:paraId="46F2882A" w14:textId="77777777" w:rsidR="007A6146" w:rsidRPr="002F6FF2" w:rsidRDefault="007A6146" w:rsidP="00106F5D">
      <w:pPr>
        <w:jc w:val="right"/>
      </w:pPr>
      <w:proofErr w:type="gramStart"/>
      <w:r w:rsidRPr="002F6FF2">
        <w:t>к  постановлению</w:t>
      </w:r>
      <w:proofErr w:type="gramEnd"/>
      <w:r w:rsidRPr="002F6FF2">
        <w:t xml:space="preserve"> Администрации </w:t>
      </w:r>
    </w:p>
    <w:p w14:paraId="615E99C2" w14:textId="77777777" w:rsidR="007A6146" w:rsidRPr="002F6FF2" w:rsidRDefault="007A6146" w:rsidP="00106F5D">
      <w:pPr>
        <w:jc w:val="right"/>
      </w:pPr>
      <w:r w:rsidRPr="002F6FF2">
        <w:t>Наволокского городского поселения</w:t>
      </w:r>
    </w:p>
    <w:p w14:paraId="053D93E7" w14:textId="77777777" w:rsidR="00807AF4" w:rsidRPr="002F6FF2" w:rsidRDefault="00050E9D" w:rsidP="00106F5D">
      <w:pPr>
        <w:ind w:right="-1"/>
        <w:jc w:val="right"/>
      </w:pPr>
      <w:proofErr w:type="gramStart"/>
      <w:r w:rsidRPr="002F6FF2">
        <w:t xml:space="preserve">от  </w:t>
      </w:r>
      <w:r w:rsidR="00807AF4" w:rsidRPr="002F6FF2">
        <w:t>09.10.2013г.</w:t>
      </w:r>
      <w:proofErr w:type="gramEnd"/>
      <w:r w:rsidR="00807AF4" w:rsidRPr="002F6FF2">
        <w:t xml:space="preserve"> №271б</w:t>
      </w:r>
    </w:p>
    <w:p w14:paraId="265FB207" w14:textId="1B4D85CE" w:rsidR="006953BD" w:rsidRPr="002F6FF2" w:rsidRDefault="006953BD" w:rsidP="00200059">
      <w:pPr>
        <w:jc w:val="right"/>
      </w:pPr>
      <w:r w:rsidRPr="002F6FF2">
        <w:t>(в редакции постановлений от 13.10.2014г. №270а, от 31.12.2014г. №346, от 19.11.2015г. №384а, от 31.12.2015 №436</w:t>
      </w:r>
      <w:r w:rsidR="00BE4906" w:rsidRPr="002F6FF2">
        <w:t>,</w:t>
      </w:r>
      <w:r w:rsidR="00FE7FE9" w:rsidRPr="002F6FF2">
        <w:t xml:space="preserve"> от 25.11.2016г. № 283</w:t>
      </w:r>
      <w:r w:rsidR="0076716C" w:rsidRPr="002F6FF2">
        <w:t>, от 17.02.2017г. № 48</w:t>
      </w:r>
      <w:r w:rsidR="00106F5D" w:rsidRPr="002F6FF2">
        <w:t xml:space="preserve">, </w:t>
      </w:r>
      <w:proofErr w:type="gramStart"/>
      <w:r w:rsidR="00106F5D" w:rsidRPr="002F6FF2">
        <w:t>от  24.05.2017г.</w:t>
      </w:r>
      <w:proofErr w:type="gramEnd"/>
      <w:r w:rsidR="00106F5D" w:rsidRPr="002F6FF2">
        <w:t xml:space="preserve"> № 179</w:t>
      </w:r>
      <w:r w:rsidR="00200059" w:rsidRPr="002F6FF2">
        <w:t>, от  21.12.2017г. № 421</w:t>
      </w:r>
      <w:r w:rsidR="005106EC" w:rsidRPr="002F6FF2">
        <w:t>, от  29.12.2018 № 504</w:t>
      </w:r>
      <w:r w:rsidR="000E31E1" w:rsidRPr="002F6FF2">
        <w:t>, от  31.12.2019 № 508</w:t>
      </w:r>
      <w:r w:rsidR="00756749" w:rsidRPr="002F6FF2">
        <w:t>, от 21.02.2024 №213</w:t>
      </w:r>
      <w:r w:rsidRPr="002F6FF2">
        <w:t>)</w:t>
      </w:r>
    </w:p>
    <w:p w14:paraId="403D775B" w14:textId="77777777" w:rsidR="00050E9D" w:rsidRPr="002F6FF2" w:rsidRDefault="00050E9D" w:rsidP="00631263">
      <w:pPr>
        <w:jc w:val="right"/>
      </w:pPr>
    </w:p>
    <w:p w14:paraId="1118BC79" w14:textId="77777777" w:rsidR="002F01BF" w:rsidRPr="002F6FF2" w:rsidRDefault="002F01BF" w:rsidP="002F01BF">
      <w:pPr>
        <w:jc w:val="center"/>
        <w:rPr>
          <w:b/>
        </w:rPr>
      </w:pPr>
    </w:p>
    <w:p w14:paraId="7D031C56" w14:textId="77777777" w:rsidR="007D12F3" w:rsidRPr="002F6FF2" w:rsidRDefault="007D12F3" w:rsidP="002F01BF">
      <w:pPr>
        <w:jc w:val="center"/>
        <w:rPr>
          <w:b/>
        </w:rPr>
      </w:pPr>
      <w:r w:rsidRPr="002F6FF2">
        <w:rPr>
          <w:b/>
        </w:rPr>
        <w:t>П</w:t>
      </w:r>
      <w:r w:rsidR="007A6146" w:rsidRPr="002F6FF2">
        <w:rPr>
          <w:b/>
        </w:rPr>
        <w:t>рограмма «Управление муниципальными финансами</w:t>
      </w:r>
    </w:p>
    <w:p w14:paraId="7B62F9C9" w14:textId="77777777" w:rsidR="007A6146" w:rsidRPr="002F6FF2" w:rsidRDefault="007A6146" w:rsidP="00631263">
      <w:pPr>
        <w:jc w:val="center"/>
        <w:rPr>
          <w:b/>
        </w:rPr>
      </w:pPr>
      <w:r w:rsidRPr="002F6FF2">
        <w:rPr>
          <w:b/>
        </w:rPr>
        <w:t>и муниципальным долгом»</w:t>
      </w:r>
    </w:p>
    <w:p w14:paraId="1F159F9D" w14:textId="77777777" w:rsidR="007A6146" w:rsidRPr="002F6FF2" w:rsidRDefault="007A6146" w:rsidP="00631263">
      <w:pPr>
        <w:jc w:val="center"/>
        <w:rPr>
          <w:b/>
        </w:rPr>
      </w:pPr>
    </w:p>
    <w:p w14:paraId="1B990CCC" w14:textId="77777777" w:rsidR="007A6146" w:rsidRPr="002F6FF2" w:rsidRDefault="002F01BF" w:rsidP="002F01BF">
      <w:pPr>
        <w:pStyle w:val="a0"/>
        <w:jc w:val="center"/>
        <w:rPr>
          <w:b/>
        </w:rPr>
      </w:pPr>
      <w:r w:rsidRPr="002F6FF2">
        <w:rPr>
          <w:b/>
        </w:rPr>
        <w:t>1.</w:t>
      </w:r>
      <w:r w:rsidR="007A6146" w:rsidRPr="002F6FF2">
        <w:rPr>
          <w:b/>
        </w:rPr>
        <w:t>Паспорт программы</w:t>
      </w:r>
    </w:p>
    <w:p w14:paraId="598CC1E1" w14:textId="77777777" w:rsidR="002F01BF" w:rsidRPr="002F6FF2" w:rsidRDefault="002F01BF" w:rsidP="002F01BF">
      <w:pPr>
        <w:pStyle w:val="a0"/>
        <w:rPr>
          <w:b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7A6146" w:rsidRPr="002F6FF2" w14:paraId="38469AEC" w14:textId="77777777" w:rsidTr="007D12F3">
        <w:tc>
          <w:tcPr>
            <w:tcW w:w="2661" w:type="dxa"/>
          </w:tcPr>
          <w:p w14:paraId="07F6B16E" w14:textId="77777777" w:rsidR="007A6146" w:rsidRPr="002F6FF2" w:rsidRDefault="007A6146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Наименование Программы</w:t>
            </w:r>
          </w:p>
        </w:tc>
        <w:tc>
          <w:tcPr>
            <w:tcW w:w="6943" w:type="dxa"/>
          </w:tcPr>
          <w:p w14:paraId="1E017087" w14:textId="77777777" w:rsidR="007A6146" w:rsidRPr="002F6FF2" w:rsidRDefault="007D12F3" w:rsidP="00631263">
            <w:pPr>
              <w:jc w:val="both"/>
            </w:pPr>
            <w:r w:rsidRPr="002F6FF2">
              <w:t>П</w:t>
            </w:r>
            <w:r w:rsidR="007A6146" w:rsidRPr="002F6FF2">
              <w:t xml:space="preserve">рограмма «Управление муниципальными финансами и муниципальным </w:t>
            </w:r>
            <w:proofErr w:type="gramStart"/>
            <w:r w:rsidR="007A6146" w:rsidRPr="002F6FF2">
              <w:t>долгом»  (</w:t>
            </w:r>
            <w:proofErr w:type="gramEnd"/>
            <w:r w:rsidR="007A6146" w:rsidRPr="002F6FF2">
              <w:t>далее – Программа)</w:t>
            </w:r>
          </w:p>
        </w:tc>
      </w:tr>
      <w:tr w:rsidR="007A6146" w:rsidRPr="002F6FF2" w14:paraId="60B63277" w14:textId="77777777" w:rsidTr="00E915DB">
        <w:tc>
          <w:tcPr>
            <w:tcW w:w="2661" w:type="dxa"/>
          </w:tcPr>
          <w:p w14:paraId="07B22C33" w14:textId="77777777" w:rsidR="007A6146" w:rsidRPr="002F6FF2" w:rsidRDefault="007A6146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Срок реализации Программы</w:t>
            </w:r>
          </w:p>
        </w:tc>
        <w:tc>
          <w:tcPr>
            <w:tcW w:w="6943" w:type="dxa"/>
            <w:shd w:val="clear" w:color="auto" w:fill="auto"/>
          </w:tcPr>
          <w:p w14:paraId="5956598C" w14:textId="56E98E45" w:rsidR="007A6146" w:rsidRPr="002F6FF2" w:rsidRDefault="007A6146" w:rsidP="006F0BB7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201</w:t>
            </w:r>
            <w:r w:rsidR="005B1DC5" w:rsidRPr="002F6FF2">
              <w:rPr>
                <w:szCs w:val="24"/>
              </w:rPr>
              <w:t>4</w:t>
            </w:r>
            <w:r w:rsidR="002F01BF" w:rsidRPr="002F6FF2">
              <w:rPr>
                <w:szCs w:val="24"/>
              </w:rPr>
              <w:t>-202</w:t>
            </w:r>
            <w:r w:rsidR="00756749" w:rsidRPr="002F6FF2">
              <w:rPr>
                <w:szCs w:val="24"/>
              </w:rPr>
              <w:t>6</w:t>
            </w:r>
            <w:r w:rsidRPr="002F6FF2">
              <w:rPr>
                <w:szCs w:val="24"/>
              </w:rPr>
              <w:t xml:space="preserve"> гг.</w:t>
            </w:r>
          </w:p>
        </w:tc>
      </w:tr>
      <w:tr w:rsidR="007D12F3" w:rsidRPr="002F6FF2" w14:paraId="3F35CD02" w14:textId="77777777" w:rsidTr="007D12F3">
        <w:tc>
          <w:tcPr>
            <w:tcW w:w="2661" w:type="dxa"/>
          </w:tcPr>
          <w:p w14:paraId="48BADA91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435FD6A0" w14:textId="77777777" w:rsidR="007D12F3" w:rsidRPr="002F6FF2" w:rsidRDefault="007D12F3" w:rsidP="00631263">
            <w:pPr>
              <w:jc w:val="both"/>
            </w:pPr>
            <w:r w:rsidRPr="002F6FF2">
              <w:t>1. «Управление муниципальным долгом».</w:t>
            </w:r>
          </w:p>
          <w:p w14:paraId="4EB98BD2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2. «Повышение качества управления муниципальными финансами».</w:t>
            </w:r>
          </w:p>
        </w:tc>
      </w:tr>
      <w:tr w:rsidR="007D12F3" w:rsidRPr="002F6FF2" w14:paraId="5269DE17" w14:textId="77777777" w:rsidTr="007D12F3">
        <w:tc>
          <w:tcPr>
            <w:tcW w:w="2661" w:type="dxa"/>
          </w:tcPr>
          <w:p w14:paraId="0E0697C7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Администратор Программы</w:t>
            </w:r>
          </w:p>
        </w:tc>
        <w:tc>
          <w:tcPr>
            <w:tcW w:w="6943" w:type="dxa"/>
          </w:tcPr>
          <w:p w14:paraId="2DF95CCD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Администрация Наволокского городского поселения (далее – Администрация)</w:t>
            </w:r>
          </w:p>
        </w:tc>
      </w:tr>
      <w:tr w:rsidR="007D12F3" w:rsidRPr="002F6FF2" w14:paraId="12AEFBFA" w14:textId="77777777" w:rsidTr="007D12F3">
        <w:tc>
          <w:tcPr>
            <w:tcW w:w="2661" w:type="dxa"/>
          </w:tcPr>
          <w:p w14:paraId="427A0C58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5F386CB3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 xml:space="preserve">Администрация </w:t>
            </w:r>
          </w:p>
        </w:tc>
      </w:tr>
      <w:tr w:rsidR="007D12F3" w:rsidRPr="002F6FF2" w14:paraId="79831BA3" w14:textId="77777777" w:rsidTr="007D12F3">
        <w:tc>
          <w:tcPr>
            <w:tcW w:w="2661" w:type="dxa"/>
          </w:tcPr>
          <w:p w14:paraId="5E055D57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Исполнитель Программы</w:t>
            </w:r>
          </w:p>
        </w:tc>
        <w:tc>
          <w:tcPr>
            <w:tcW w:w="6943" w:type="dxa"/>
          </w:tcPr>
          <w:p w14:paraId="0EDAC34D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 xml:space="preserve">Администрация </w:t>
            </w:r>
          </w:p>
        </w:tc>
      </w:tr>
      <w:tr w:rsidR="007D12F3" w:rsidRPr="002F6FF2" w14:paraId="19234D0E" w14:textId="77777777" w:rsidTr="007D12F3">
        <w:tc>
          <w:tcPr>
            <w:tcW w:w="2661" w:type="dxa"/>
          </w:tcPr>
          <w:p w14:paraId="35C84509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proofErr w:type="gramStart"/>
            <w:r w:rsidRPr="002F6FF2">
              <w:rPr>
                <w:szCs w:val="24"/>
              </w:rPr>
              <w:t>Цель  программы</w:t>
            </w:r>
            <w:proofErr w:type="gramEnd"/>
          </w:p>
        </w:tc>
        <w:tc>
          <w:tcPr>
            <w:tcW w:w="6943" w:type="dxa"/>
          </w:tcPr>
          <w:p w14:paraId="5F0D37D2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Обеспечение долгосрочной сбалансированности и устойчивости бюджетной системы Наволокского городского поселения Кинешемского муниципального района</w:t>
            </w:r>
          </w:p>
        </w:tc>
      </w:tr>
      <w:tr w:rsidR="00D067FD" w:rsidRPr="002F6FF2" w14:paraId="202DB646" w14:textId="77777777" w:rsidTr="007D12F3">
        <w:tc>
          <w:tcPr>
            <w:tcW w:w="2661" w:type="dxa"/>
          </w:tcPr>
          <w:p w14:paraId="7A4FDCC9" w14:textId="77777777" w:rsidR="00D067FD" w:rsidRPr="002F6FF2" w:rsidRDefault="00AD48BB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Целевые индикаторы</w:t>
            </w:r>
          </w:p>
        </w:tc>
        <w:tc>
          <w:tcPr>
            <w:tcW w:w="6943" w:type="dxa"/>
          </w:tcPr>
          <w:p w14:paraId="64D60EE4" w14:textId="77777777" w:rsidR="00D067FD" w:rsidRPr="002F6FF2" w:rsidRDefault="009C3A7C" w:rsidP="00631263">
            <w:pPr>
              <w:pStyle w:val="Pro-Tab"/>
              <w:jc w:val="both"/>
              <w:rPr>
                <w:color w:val="000000"/>
                <w:szCs w:val="24"/>
              </w:rPr>
            </w:pPr>
            <w:r w:rsidRPr="002F6FF2">
              <w:rPr>
                <w:szCs w:val="24"/>
              </w:rPr>
              <w:t xml:space="preserve">1. </w:t>
            </w:r>
            <w:r w:rsidRPr="002F6FF2">
              <w:rPr>
                <w:color w:val="000000"/>
                <w:szCs w:val="24"/>
              </w:rPr>
              <w:t>Дефицит / профицит бюджета Наволокского городского поселения.</w:t>
            </w:r>
          </w:p>
          <w:p w14:paraId="0306350C" w14:textId="77777777" w:rsidR="009C3A7C" w:rsidRPr="002F6FF2" w:rsidRDefault="009C3A7C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color w:val="000000"/>
                <w:szCs w:val="24"/>
              </w:rPr>
              <w:t xml:space="preserve">2. </w:t>
            </w:r>
            <w:r w:rsidRPr="002F6FF2">
              <w:rPr>
                <w:szCs w:val="24"/>
              </w:rPr>
              <w:t>Объем муниципального долга Наволокского городского поселения по состоянию на конец отчетного периода.</w:t>
            </w:r>
          </w:p>
        </w:tc>
      </w:tr>
      <w:tr w:rsidR="007D12F3" w:rsidRPr="002F6FF2" w14:paraId="7BDF34D0" w14:textId="77777777" w:rsidTr="007D12F3">
        <w:tc>
          <w:tcPr>
            <w:tcW w:w="2661" w:type="dxa"/>
          </w:tcPr>
          <w:p w14:paraId="14B655A7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3" w:type="dxa"/>
          </w:tcPr>
          <w:p w14:paraId="3200B751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Бюджетные ассигнования не предусмотрены</w:t>
            </w:r>
          </w:p>
          <w:p w14:paraId="60857B7C" w14:textId="77777777" w:rsidR="007D12F3" w:rsidRPr="002F6FF2" w:rsidRDefault="007D12F3" w:rsidP="00631263">
            <w:pPr>
              <w:pStyle w:val="Pro-Tab"/>
              <w:jc w:val="both"/>
              <w:rPr>
                <w:szCs w:val="24"/>
              </w:rPr>
            </w:pPr>
          </w:p>
        </w:tc>
      </w:tr>
      <w:tr w:rsidR="00AD48BB" w:rsidRPr="002F6FF2" w14:paraId="62B3607F" w14:textId="77777777" w:rsidTr="007D12F3">
        <w:tc>
          <w:tcPr>
            <w:tcW w:w="2661" w:type="dxa"/>
          </w:tcPr>
          <w:p w14:paraId="3CF9F790" w14:textId="77777777" w:rsidR="00AD48BB" w:rsidRPr="002F6FF2" w:rsidRDefault="00AD48BB" w:rsidP="00631263">
            <w:pPr>
              <w:pStyle w:val="Pro-Tab"/>
              <w:jc w:val="both"/>
              <w:rPr>
                <w:szCs w:val="24"/>
              </w:rPr>
            </w:pPr>
            <w:r w:rsidRPr="002F6FF2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5C9B2DA5" w14:textId="77777777" w:rsidR="00D01F9B" w:rsidRPr="002F6FF2" w:rsidRDefault="00D01F9B" w:rsidP="00631263">
            <w:pPr>
              <w:pStyle w:val="Pro-Gramma"/>
              <w:ind w:firstLine="0"/>
              <w:rPr>
                <w:sz w:val="24"/>
                <w:szCs w:val="24"/>
              </w:rPr>
            </w:pPr>
            <w:r w:rsidRPr="002F6FF2">
              <w:rPr>
                <w:sz w:val="24"/>
                <w:szCs w:val="24"/>
              </w:rPr>
              <w:t>Реализация Программы позволит:</w:t>
            </w:r>
          </w:p>
          <w:p w14:paraId="48330715" w14:textId="77777777" w:rsidR="00D01F9B" w:rsidRPr="002F6FF2" w:rsidRDefault="00D01F9B" w:rsidP="00631263">
            <w:pPr>
              <w:jc w:val="both"/>
            </w:pPr>
            <w:r w:rsidRPr="002F6FF2">
              <w:t>- обеспечить своевременное и полное исполнение обязательств бюджета поселения;</w:t>
            </w:r>
          </w:p>
          <w:p w14:paraId="68A378EF" w14:textId="77777777" w:rsidR="00D01F9B" w:rsidRPr="002F6FF2" w:rsidRDefault="00D01F9B" w:rsidP="00631263">
            <w:pPr>
              <w:jc w:val="both"/>
            </w:pPr>
            <w:r w:rsidRPr="002F6FF2">
              <w:t>- обеспечить дальнейший рост эффективности расходов бюджета поселения;</w:t>
            </w:r>
          </w:p>
          <w:p w14:paraId="62634D87" w14:textId="77777777" w:rsidR="00F571E5" w:rsidRPr="002F6FF2" w:rsidRDefault="00F571E5" w:rsidP="00631263">
            <w:pPr>
              <w:pStyle w:val="4"/>
              <w:tabs>
                <w:tab w:val="clear" w:pos="720"/>
              </w:tabs>
              <w:ind w:left="0" w:firstLine="0"/>
              <w:jc w:val="left"/>
            </w:pPr>
            <w:r w:rsidRPr="002F6FF2">
              <w:rPr>
                <w:sz w:val="24"/>
                <w:szCs w:val="24"/>
              </w:rPr>
              <w:t>- поддерживать</w:t>
            </w:r>
            <w:r w:rsidRPr="002F6FF2">
              <w:rPr>
                <w:rFonts w:eastAsia="TimesNewRoman"/>
                <w:sz w:val="24"/>
                <w:szCs w:val="24"/>
                <w:lang w:eastAsia="en-US"/>
              </w:rPr>
              <w:t xml:space="preserve"> муниципальный долг Наволокского городского поселения на уровне, соответствующем параметрам, установленным бюджетным законодательством;</w:t>
            </w:r>
          </w:p>
          <w:p w14:paraId="16A212AE" w14:textId="77777777" w:rsidR="00AD48BB" w:rsidRPr="002F6FF2" w:rsidRDefault="00D01F9B" w:rsidP="00631263">
            <w:pPr>
              <w:autoSpaceDE w:val="0"/>
              <w:autoSpaceDN w:val="0"/>
              <w:adjustRightInd w:val="0"/>
              <w:jc w:val="both"/>
            </w:pPr>
            <w:r w:rsidRPr="002F6FF2">
              <w:rPr>
                <w:lang w:eastAsia="en-US"/>
              </w:rPr>
              <w:t>- создать условия для исполнения бюджета Наволокского городского поселения с минимальным уровнем дефицита.</w:t>
            </w:r>
          </w:p>
        </w:tc>
      </w:tr>
    </w:tbl>
    <w:p w14:paraId="1689C653" w14:textId="77777777" w:rsidR="00DC2C2F" w:rsidRPr="002F6FF2" w:rsidRDefault="00DC2C2F" w:rsidP="00631263"/>
    <w:p w14:paraId="3E8A1DFE" w14:textId="77777777" w:rsidR="00A134FC" w:rsidRPr="002F6FF2" w:rsidRDefault="00A134FC" w:rsidP="00631263">
      <w:pPr>
        <w:pStyle w:val="3"/>
        <w:numPr>
          <w:ilvl w:val="0"/>
          <w:numId w:val="0"/>
        </w:numPr>
        <w:rPr>
          <w:b/>
          <w:sz w:val="24"/>
          <w:szCs w:val="24"/>
        </w:rPr>
      </w:pPr>
    </w:p>
    <w:p w14:paraId="53AD69D2" w14:textId="77777777" w:rsidR="00D130A7" w:rsidRPr="002F6FF2" w:rsidRDefault="00D01F9B" w:rsidP="00631263">
      <w:pPr>
        <w:pStyle w:val="3"/>
        <w:numPr>
          <w:ilvl w:val="0"/>
          <w:numId w:val="0"/>
        </w:numPr>
        <w:rPr>
          <w:b/>
          <w:sz w:val="24"/>
          <w:szCs w:val="24"/>
        </w:rPr>
      </w:pPr>
      <w:r w:rsidRPr="002F6FF2">
        <w:rPr>
          <w:b/>
          <w:sz w:val="24"/>
          <w:szCs w:val="24"/>
        </w:rPr>
        <w:t>2</w:t>
      </w:r>
      <w:r w:rsidR="009D569F" w:rsidRPr="002F6FF2">
        <w:rPr>
          <w:b/>
          <w:sz w:val="24"/>
          <w:szCs w:val="24"/>
        </w:rPr>
        <w:t xml:space="preserve">. </w:t>
      </w:r>
      <w:r w:rsidR="00EB1FF3" w:rsidRPr="002F6FF2">
        <w:rPr>
          <w:b/>
          <w:sz w:val="24"/>
          <w:szCs w:val="24"/>
        </w:rPr>
        <w:t xml:space="preserve">Анализ текущей ситуации в сфере реализации </w:t>
      </w:r>
      <w:r w:rsidR="007A6146" w:rsidRPr="002F6FF2">
        <w:rPr>
          <w:b/>
          <w:sz w:val="24"/>
          <w:szCs w:val="24"/>
        </w:rPr>
        <w:t>Программы</w:t>
      </w:r>
    </w:p>
    <w:p w14:paraId="3EC1813E" w14:textId="77777777" w:rsidR="00A134FC" w:rsidRPr="002F6FF2" w:rsidRDefault="00A134FC" w:rsidP="00631263">
      <w:pPr>
        <w:pStyle w:val="Default"/>
        <w:ind w:firstLine="567"/>
        <w:jc w:val="both"/>
      </w:pPr>
    </w:p>
    <w:p w14:paraId="20880D34" w14:textId="77777777" w:rsidR="00D10B71" w:rsidRPr="002F6FF2" w:rsidRDefault="00D10B71" w:rsidP="00B3144D">
      <w:pPr>
        <w:pStyle w:val="Default"/>
        <w:ind w:firstLine="567"/>
        <w:jc w:val="both"/>
      </w:pPr>
      <w:r w:rsidRPr="002F6FF2"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</w:t>
      </w:r>
      <w:r w:rsidR="00144D63" w:rsidRPr="002F6FF2">
        <w:t>над</w:t>
      </w:r>
      <w:r w:rsidRPr="002F6FF2">
        <w:t xml:space="preserve"> его исполнением. </w:t>
      </w:r>
    </w:p>
    <w:p w14:paraId="1E6F4A07" w14:textId="77777777" w:rsidR="00D10B71" w:rsidRPr="002F6FF2" w:rsidRDefault="00D10B71" w:rsidP="00B3144D">
      <w:pPr>
        <w:pStyle w:val="Default"/>
        <w:ind w:firstLine="567"/>
        <w:jc w:val="both"/>
      </w:pPr>
      <w:r w:rsidRPr="002F6FF2"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</w:t>
      </w:r>
    </w:p>
    <w:p w14:paraId="2E77A29F" w14:textId="14074B9D" w:rsidR="007953F3" w:rsidRPr="002F6FF2" w:rsidRDefault="007953F3" w:rsidP="00B3144D">
      <w:pPr>
        <w:ind w:firstLine="567"/>
        <w:jc w:val="both"/>
      </w:pPr>
      <w:r w:rsidRPr="002F6FF2">
        <w:t>В соответствии с Решением Совета Наволокского городского поселения Кинешемского муниципального района «</w:t>
      </w:r>
      <w:r w:rsidRPr="002F6FF2">
        <w:rPr>
          <w:bCs/>
        </w:rPr>
        <w:t>О бюджете Наволокского городского поселения на 20</w:t>
      </w:r>
      <w:r w:rsidR="00756749" w:rsidRPr="002F6FF2">
        <w:rPr>
          <w:bCs/>
        </w:rPr>
        <w:t>24</w:t>
      </w:r>
      <w:r w:rsidRPr="002F6FF2">
        <w:rPr>
          <w:bCs/>
        </w:rPr>
        <w:t xml:space="preserve"> год</w:t>
      </w:r>
      <w:r w:rsidR="00A700D9" w:rsidRPr="002F6FF2">
        <w:rPr>
          <w:bCs/>
        </w:rPr>
        <w:t xml:space="preserve"> и на плановый период 20</w:t>
      </w:r>
      <w:r w:rsidR="00B3144D" w:rsidRPr="002F6FF2">
        <w:rPr>
          <w:bCs/>
        </w:rPr>
        <w:t>2</w:t>
      </w:r>
      <w:r w:rsidR="00756749" w:rsidRPr="002F6FF2">
        <w:rPr>
          <w:bCs/>
        </w:rPr>
        <w:t>5</w:t>
      </w:r>
      <w:r w:rsidR="00A700D9" w:rsidRPr="002F6FF2">
        <w:rPr>
          <w:bCs/>
        </w:rPr>
        <w:t xml:space="preserve"> и 20</w:t>
      </w:r>
      <w:r w:rsidR="00C75503" w:rsidRPr="002F6FF2">
        <w:rPr>
          <w:bCs/>
        </w:rPr>
        <w:t>2</w:t>
      </w:r>
      <w:r w:rsidR="00756749" w:rsidRPr="002F6FF2">
        <w:rPr>
          <w:bCs/>
        </w:rPr>
        <w:t>6</w:t>
      </w:r>
      <w:r w:rsidR="00A700D9" w:rsidRPr="002F6FF2">
        <w:rPr>
          <w:bCs/>
        </w:rPr>
        <w:t xml:space="preserve"> годов</w:t>
      </w:r>
      <w:r w:rsidRPr="002F6FF2">
        <w:rPr>
          <w:bCs/>
        </w:rPr>
        <w:t>» от 2</w:t>
      </w:r>
      <w:r w:rsidR="00756749" w:rsidRPr="002F6FF2">
        <w:rPr>
          <w:bCs/>
        </w:rPr>
        <w:t>6</w:t>
      </w:r>
      <w:r w:rsidRPr="002F6FF2">
        <w:rPr>
          <w:bCs/>
        </w:rPr>
        <w:t>.12.20</w:t>
      </w:r>
      <w:r w:rsidR="00756749" w:rsidRPr="002F6FF2">
        <w:rPr>
          <w:bCs/>
        </w:rPr>
        <w:t>23</w:t>
      </w:r>
      <w:r w:rsidR="00A700D9" w:rsidRPr="002F6FF2">
        <w:rPr>
          <w:bCs/>
        </w:rPr>
        <w:t xml:space="preserve"> года № </w:t>
      </w:r>
      <w:r w:rsidR="00756749" w:rsidRPr="002F6FF2">
        <w:rPr>
          <w:bCs/>
        </w:rPr>
        <w:t>65</w:t>
      </w:r>
      <w:r w:rsidRPr="002F6FF2">
        <w:rPr>
          <w:bCs/>
        </w:rPr>
        <w:t xml:space="preserve"> бюджет поселения утвержден сбалансированным, то есть объем предусмотренных расходов соответствует суммарному объему доходов бюджета. </w:t>
      </w:r>
    </w:p>
    <w:p w14:paraId="3EA66A74" w14:textId="77777777" w:rsidR="00D10B71" w:rsidRPr="002F6FF2" w:rsidRDefault="00D10B71" w:rsidP="00B3144D">
      <w:pPr>
        <w:pStyle w:val="Default"/>
        <w:ind w:firstLine="567"/>
        <w:jc w:val="both"/>
      </w:pPr>
      <w:r w:rsidRPr="002F6FF2">
        <w:t xml:space="preserve"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ресурсов для финансирования этих функций.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общественно значимые результаты. </w:t>
      </w:r>
    </w:p>
    <w:p w14:paraId="114EC2EE" w14:textId="5BC9E63E" w:rsidR="00144D63" w:rsidRPr="002F6FF2" w:rsidRDefault="00144D63" w:rsidP="00B3144D">
      <w:pPr>
        <w:pStyle w:val="aff4"/>
        <w:spacing w:after="0"/>
        <w:ind w:firstLine="567"/>
        <w:jc w:val="both"/>
      </w:pPr>
      <w:r w:rsidRPr="002F6FF2">
        <w:rPr>
          <w:color w:val="000000"/>
        </w:rPr>
        <w:t xml:space="preserve">За последние годы Администрацией Наволокского городского поселения удалось добиться хороших результатов в обеспечении финансовой устойчивости и платежеспособности бюджета. По </w:t>
      </w:r>
      <w:r w:rsidRPr="002F6FF2">
        <w:t xml:space="preserve">состоянию на </w:t>
      </w:r>
      <w:r w:rsidR="006F0BB7" w:rsidRPr="002F6FF2">
        <w:t>3</w:t>
      </w:r>
      <w:r w:rsidRPr="002F6FF2">
        <w:t>1.</w:t>
      </w:r>
      <w:r w:rsidR="006F0BB7" w:rsidRPr="002F6FF2">
        <w:t>12</w:t>
      </w:r>
      <w:r w:rsidRPr="002F6FF2">
        <w:t>.20</w:t>
      </w:r>
      <w:r w:rsidR="00756749" w:rsidRPr="002F6FF2">
        <w:t>23</w:t>
      </w:r>
      <w:r w:rsidRPr="002F6FF2">
        <w:t xml:space="preserve"> года у бюджетных учреждений поселения отсутствует кредиторская задолженность.</w:t>
      </w:r>
    </w:p>
    <w:p w14:paraId="1598CF53" w14:textId="24587B6B" w:rsidR="00144D63" w:rsidRPr="002F6FF2" w:rsidRDefault="00144D63" w:rsidP="00B3144D">
      <w:pPr>
        <w:ind w:firstLine="567"/>
        <w:jc w:val="both"/>
      </w:pPr>
      <w:r w:rsidRPr="002F6FF2">
        <w:t>Недоимка по налогам, поступающим в бюджет поселения, на 1 января 20</w:t>
      </w:r>
      <w:r w:rsidR="007D66A9" w:rsidRPr="002F6FF2">
        <w:t>2</w:t>
      </w:r>
      <w:r w:rsidR="00756749" w:rsidRPr="002F6FF2">
        <w:t>4</w:t>
      </w:r>
      <w:r w:rsidRPr="002F6FF2">
        <w:t xml:space="preserve"> года составила </w:t>
      </w:r>
      <w:r w:rsidR="00F03846" w:rsidRPr="002F6FF2">
        <w:t>849,10 тыс.</w:t>
      </w:r>
      <w:r w:rsidR="007F0632" w:rsidRPr="002F6FF2">
        <w:t>руб</w:t>
      </w:r>
      <w:r w:rsidR="00623ACF" w:rsidRPr="002F6FF2">
        <w:t xml:space="preserve">. </w:t>
      </w:r>
      <w:r w:rsidR="001C08EE" w:rsidRPr="002F6FF2">
        <w:rPr>
          <w:lang w:eastAsia="en-US"/>
        </w:rPr>
        <w:t>Для</w:t>
      </w:r>
      <w:r w:rsidR="002B4DF1" w:rsidRPr="002F6FF2">
        <w:rPr>
          <w:lang w:eastAsia="en-US"/>
        </w:rPr>
        <w:t xml:space="preserve"> повышения собираемости и эффективности администрирования налогов и других обязательных платежей, снижению задолженности в бюджетную систему, в том числе по местным налогам, </w:t>
      </w:r>
      <w:r w:rsidR="001400C3" w:rsidRPr="002F6FF2">
        <w:rPr>
          <w:lang w:eastAsia="en-US"/>
        </w:rPr>
        <w:t>А</w:t>
      </w:r>
      <w:r w:rsidR="002B4DF1" w:rsidRPr="002F6FF2">
        <w:rPr>
          <w:lang w:eastAsia="en-US"/>
        </w:rPr>
        <w:t xml:space="preserve">дминистрацией </w:t>
      </w:r>
      <w:r w:rsidR="001400C3" w:rsidRPr="002F6FF2">
        <w:rPr>
          <w:lang w:eastAsia="en-US"/>
        </w:rPr>
        <w:t>Н</w:t>
      </w:r>
      <w:r w:rsidR="002B4DF1" w:rsidRPr="002F6FF2">
        <w:rPr>
          <w:lang w:eastAsia="en-US"/>
        </w:rPr>
        <w:t xml:space="preserve">аволокского городского поселения </w:t>
      </w:r>
      <w:r w:rsidR="00644479" w:rsidRPr="002F6FF2">
        <w:rPr>
          <w:lang w:eastAsia="en-US"/>
        </w:rPr>
        <w:t>проводятся</w:t>
      </w:r>
      <w:r w:rsidR="002B4DF1" w:rsidRPr="002F6FF2">
        <w:rPr>
          <w:lang w:eastAsia="en-US"/>
        </w:rPr>
        <w:t xml:space="preserve"> </w:t>
      </w:r>
      <w:r w:rsidR="002B4DF1" w:rsidRPr="002F6FF2">
        <w:t>мероприяти</w:t>
      </w:r>
      <w:r w:rsidR="00644479" w:rsidRPr="002F6FF2">
        <w:t>я</w:t>
      </w:r>
      <w:r w:rsidR="002B4DF1" w:rsidRPr="002F6FF2">
        <w:t xml:space="preserve"> по росту доходов и оптимизации расходов </w:t>
      </w:r>
      <w:r w:rsidR="001400C3" w:rsidRPr="002F6FF2">
        <w:t>Н</w:t>
      </w:r>
      <w:r w:rsidR="002B4DF1" w:rsidRPr="002F6FF2">
        <w:t>аволокского городского поселения</w:t>
      </w:r>
      <w:r w:rsidR="001400C3" w:rsidRPr="002F6FF2">
        <w:t>.</w:t>
      </w:r>
    </w:p>
    <w:p w14:paraId="225652BC" w14:textId="77777777" w:rsidR="00A134FC" w:rsidRPr="002F6FF2" w:rsidRDefault="00A134FC" w:rsidP="00631263">
      <w:pPr>
        <w:pStyle w:val="Pro-Gramma"/>
        <w:ind w:firstLine="567"/>
        <w:contextualSpacing/>
        <w:jc w:val="center"/>
        <w:rPr>
          <w:b/>
          <w:sz w:val="24"/>
          <w:szCs w:val="24"/>
          <w:lang w:eastAsia="ar-SA"/>
        </w:rPr>
      </w:pPr>
    </w:p>
    <w:p w14:paraId="64B0B6E2" w14:textId="77777777" w:rsidR="00BD3F34" w:rsidRPr="002F6FF2" w:rsidRDefault="00BD3F34" w:rsidP="00FE7FE9">
      <w:pPr>
        <w:pStyle w:val="Pro-Gramma"/>
        <w:ind w:firstLine="0"/>
        <w:contextualSpacing/>
        <w:jc w:val="center"/>
        <w:rPr>
          <w:b/>
          <w:sz w:val="24"/>
          <w:szCs w:val="24"/>
          <w:lang w:eastAsia="ar-SA"/>
        </w:rPr>
      </w:pPr>
      <w:r w:rsidRPr="002F6FF2">
        <w:rPr>
          <w:b/>
          <w:sz w:val="24"/>
          <w:szCs w:val="24"/>
          <w:lang w:eastAsia="ar-SA"/>
        </w:rPr>
        <w:t>Показатели, характеризующие текущую ситуацию</w:t>
      </w:r>
    </w:p>
    <w:p w14:paraId="6A64EBF8" w14:textId="77777777" w:rsidR="00A134FC" w:rsidRPr="002F6FF2" w:rsidRDefault="00A134FC" w:rsidP="00631263">
      <w:pPr>
        <w:pStyle w:val="Pro-Gramma"/>
        <w:ind w:firstLine="567"/>
        <w:contextualSpacing/>
        <w:jc w:val="center"/>
        <w:rPr>
          <w:b/>
          <w:sz w:val="24"/>
          <w:szCs w:val="24"/>
          <w:lang w:eastAsia="ar-SA"/>
        </w:rPr>
      </w:pPr>
    </w:p>
    <w:tbl>
      <w:tblPr>
        <w:tblW w:w="1157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461"/>
        <w:gridCol w:w="598"/>
        <w:gridCol w:w="616"/>
        <w:gridCol w:w="616"/>
        <w:gridCol w:w="616"/>
        <w:gridCol w:w="616"/>
        <w:gridCol w:w="716"/>
        <w:gridCol w:w="766"/>
        <w:gridCol w:w="716"/>
        <w:gridCol w:w="716"/>
        <w:gridCol w:w="716"/>
      </w:tblGrid>
      <w:tr w:rsidR="008A1F21" w:rsidRPr="002F6FF2" w14:paraId="7DE9B732" w14:textId="64E7869B" w:rsidTr="00F03846">
        <w:trPr>
          <w:trHeight w:val="378"/>
        </w:trPr>
        <w:tc>
          <w:tcPr>
            <w:tcW w:w="0" w:type="auto"/>
            <w:vAlign w:val="bottom"/>
          </w:tcPr>
          <w:p w14:paraId="3CBD6A34" w14:textId="77777777" w:rsidR="00F03846" w:rsidRPr="002F6FF2" w:rsidRDefault="00F03846" w:rsidP="00460A14">
            <w:pPr>
              <w:jc w:val="right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vAlign w:val="bottom"/>
          </w:tcPr>
          <w:p w14:paraId="49A00FF4" w14:textId="77777777" w:rsidR="00F03846" w:rsidRPr="002F6FF2" w:rsidRDefault="00F03846" w:rsidP="00460A1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dxa"/>
            <w:vAlign w:val="bottom"/>
          </w:tcPr>
          <w:p w14:paraId="1C90CCEC" w14:textId="77777777" w:rsidR="00F03846" w:rsidRPr="002F6FF2" w:rsidRDefault="00F03846" w:rsidP="00460A1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bottom"/>
          </w:tcPr>
          <w:p w14:paraId="7A1245EF" w14:textId="77777777" w:rsidR="00F03846" w:rsidRPr="002F6FF2" w:rsidRDefault="00F03846" w:rsidP="005602F1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vAlign w:val="bottom"/>
          </w:tcPr>
          <w:p w14:paraId="2A11D79D" w14:textId="77777777" w:rsidR="00F03846" w:rsidRPr="002F6FF2" w:rsidRDefault="00F03846" w:rsidP="005602F1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vAlign w:val="bottom"/>
          </w:tcPr>
          <w:p w14:paraId="09896A32" w14:textId="77777777" w:rsidR="00F03846" w:rsidRPr="002F6FF2" w:rsidRDefault="00F03846" w:rsidP="00460A1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vAlign w:val="bottom"/>
          </w:tcPr>
          <w:p w14:paraId="77BBB091" w14:textId="77777777" w:rsidR="00F03846" w:rsidRPr="002F6FF2" w:rsidRDefault="00F03846" w:rsidP="00460A1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vAlign w:val="bottom"/>
          </w:tcPr>
          <w:p w14:paraId="7671918D" w14:textId="77777777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14:paraId="22C967F7" w14:textId="77777777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</w:p>
          <w:p w14:paraId="0AA595BD" w14:textId="6AAE711D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5C0436B2" w14:textId="77777777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</w:p>
          <w:p w14:paraId="4C2754A3" w14:textId="5BD58330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4DE9BCF0" w14:textId="77777777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</w:p>
          <w:p w14:paraId="68A08DE1" w14:textId="6153261B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36" w:type="dxa"/>
          </w:tcPr>
          <w:p w14:paraId="486F7CDB" w14:textId="77777777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</w:p>
          <w:p w14:paraId="2123E691" w14:textId="3D215A5D" w:rsidR="00F03846" w:rsidRPr="002F6FF2" w:rsidRDefault="00F03846" w:rsidP="00A466D1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2023</w:t>
            </w:r>
          </w:p>
        </w:tc>
      </w:tr>
      <w:tr w:rsidR="008A1F21" w:rsidRPr="002F6FF2" w14:paraId="56D13922" w14:textId="7950FE9F" w:rsidTr="00F03846">
        <w:trPr>
          <w:trHeight w:val="514"/>
        </w:trPr>
        <w:tc>
          <w:tcPr>
            <w:tcW w:w="0" w:type="auto"/>
            <w:vAlign w:val="bottom"/>
          </w:tcPr>
          <w:p w14:paraId="0A25E570" w14:textId="77777777" w:rsidR="00F03846" w:rsidRPr="002F6FF2" w:rsidRDefault="00F03846" w:rsidP="00460A14">
            <w:pPr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vAlign w:val="bottom"/>
          </w:tcPr>
          <w:p w14:paraId="6ADFBF4B" w14:textId="77777777" w:rsidR="00F03846" w:rsidRPr="002F6FF2" w:rsidRDefault="00F03846" w:rsidP="00460A14">
            <w:pPr>
              <w:pStyle w:val="Pro-Tab"/>
              <w:spacing w:before="0" w:after="0"/>
              <w:rPr>
                <w:sz w:val="20"/>
              </w:rPr>
            </w:pPr>
            <w:r w:rsidRPr="002F6FF2">
              <w:rPr>
                <w:sz w:val="20"/>
              </w:rPr>
              <w:t>Объем муниципального долга Наволокского городского поселения по состоянию на конец отчетного периода</w:t>
            </w:r>
          </w:p>
        </w:tc>
        <w:tc>
          <w:tcPr>
            <w:tcW w:w="0" w:type="auto"/>
            <w:vAlign w:val="bottom"/>
          </w:tcPr>
          <w:p w14:paraId="24BA96A3" w14:textId="77777777" w:rsidR="00F03846" w:rsidRPr="002F6FF2" w:rsidRDefault="00F03846" w:rsidP="00460A14">
            <w:pPr>
              <w:pStyle w:val="Pro-Tab"/>
              <w:spacing w:before="0" w:after="0"/>
              <w:jc w:val="right"/>
              <w:rPr>
                <w:color w:val="FF0000"/>
                <w:sz w:val="20"/>
              </w:rPr>
            </w:pPr>
            <w:r w:rsidRPr="002F6FF2">
              <w:rPr>
                <w:sz w:val="20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319E65" w14:textId="77777777" w:rsidR="00F03846" w:rsidRPr="002F6FF2" w:rsidRDefault="00F03846" w:rsidP="0021737C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963E7D" w14:textId="77777777" w:rsidR="00F03846" w:rsidRPr="002F6FF2" w:rsidRDefault="00F03846" w:rsidP="0021737C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E82B49" w14:textId="77777777" w:rsidR="00F03846" w:rsidRPr="002F6FF2" w:rsidRDefault="00F03846" w:rsidP="0021737C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5ED15C52" w14:textId="77777777" w:rsidR="00F03846" w:rsidRPr="002F6FF2" w:rsidRDefault="00F03846" w:rsidP="0021737C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20CF9699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</w:tcPr>
          <w:p w14:paraId="317A24C2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0F94861E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57CBD0C6" w14:textId="138DAE74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</w:tcPr>
          <w:p w14:paraId="35C93132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47FEDC0C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02786DB3" w14:textId="4AAE8431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</w:tcPr>
          <w:p w14:paraId="684BE9F6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276DDB11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4884415D" w14:textId="59DC0B8D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236" w:type="dxa"/>
          </w:tcPr>
          <w:p w14:paraId="18786181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2FA2E306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33451193" w14:textId="114469DB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</w:tr>
      <w:tr w:rsidR="008A1F21" w:rsidRPr="002F6FF2" w14:paraId="79F8BCA9" w14:textId="7BBFF8F5" w:rsidTr="00F03846">
        <w:trPr>
          <w:trHeight w:val="272"/>
        </w:trPr>
        <w:tc>
          <w:tcPr>
            <w:tcW w:w="0" w:type="auto"/>
            <w:vAlign w:val="bottom"/>
          </w:tcPr>
          <w:p w14:paraId="3389A71E" w14:textId="77777777" w:rsidR="00F03846" w:rsidRPr="002F6FF2" w:rsidRDefault="00F03846" w:rsidP="00460A14">
            <w:pPr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vAlign w:val="bottom"/>
          </w:tcPr>
          <w:p w14:paraId="42DCF49A" w14:textId="77777777" w:rsidR="00F03846" w:rsidRPr="002F6FF2" w:rsidRDefault="00F03846" w:rsidP="00460A14">
            <w:pPr>
              <w:pStyle w:val="Pro-Tab"/>
              <w:spacing w:before="0" w:after="0"/>
              <w:rPr>
                <w:sz w:val="20"/>
              </w:rPr>
            </w:pPr>
            <w:r w:rsidRPr="002F6FF2">
              <w:rPr>
                <w:color w:val="000000"/>
                <w:sz w:val="20"/>
              </w:rPr>
              <w:t>Дефицит / профицит бюджета поселения</w:t>
            </w:r>
          </w:p>
        </w:tc>
        <w:tc>
          <w:tcPr>
            <w:tcW w:w="0" w:type="auto"/>
            <w:vAlign w:val="bottom"/>
          </w:tcPr>
          <w:p w14:paraId="31A09575" w14:textId="77777777" w:rsidR="00F03846" w:rsidRPr="002F6FF2" w:rsidRDefault="00F03846" w:rsidP="00460A14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92775A" w14:textId="77777777" w:rsidR="00F03846" w:rsidRPr="002F6FF2" w:rsidRDefault="00F03846" w:rsidP="0021737C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F9AD56" w14:textId="77777777" w:rsidR="00F03846" w:rsidRPr="002F6FF2" w:rsidRDefault="00F03846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7B769C" w14:textId="77777777" w:rsidR="00F03846" w:rsidRPr="002F6FF2" w:rsidRDefault="00F03846" w:rsidP="0021737C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79822B9D" w14:textId="77777777" w:rsidR="00F03846" w:rsidRPr="002F6FF2" w:rsidRDefault="00F03846" w:rsidP="0021737C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3D2C789D" w14:textId="77777777" w:rsidR="008A1F21" w:rsidRPr="002F6FF2" w:rsidRDefault="008A1F21" w:rsidP="008A1F2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-28542</w:t>
            </w:r>
          </w:p>
          <w:p w14:paraId="11D02A70" w14:textId="1CEA605A" w:rsidR="00F03846" w:rsidRPr="002F6FF2" w:rsidRDefault="008A1F21" w:rsidP="008A1F2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00,27</w:t>
            </w:r>
          </w:p>
        </w:tc>
        <w:tc>
          <w:tcPr>
            <w:tcW w:w="0" w:type="auto"/>
          </w:tcPr>
          <w:p w14:paraId="364651E6" w14:textId="77777777" w:rsidR="008A1F21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29D01D8E" w14:textId="5310602C" w:rsidR="008A1F21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19273</w:t>
            </w:r>
          </w:p>
          <w:p w14:paraId="60F26822" w14:textId="62117708" w:rsidR="008A1F21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660,95</w:t>
            </w:r>
          </w:p>
        </w:tc>
        <w:tc>
          <w:tcPr>
            <w:tcW w:w="0" w:type="auto"/>
          </w:tcPr>
          <w:p w14:paraId="524F57D2" w14:textId="77777777" w:rsidR="00F03846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-90148</w:t>
            </w:r>
          </w:p>
          <w:p w14:paraId="008C1EE1" w14:textId="2C25664E" w:rsidR="008A1F21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90,00</w:t>
            </w:r>
          </w:p>
        </w:tc>
        <w:tc>
          <w:tcPr>
            <w:tcW w:w="0" w:type="auto"/>
          </w:tcPr>
          <w:p w14:paraId="29D08039" w14:textId="77777777" w:rsidR="008A1F21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0DAB94CE" w14:textId="698EE412" w:rsidR="00F03846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25939</w:t>
            </w:r>
          </w:p>
          <w:p w14:paraId="028F4286" w14:textId="2DB80E0F" w:rsidR="008A1F21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7,03</w:t>
            </w:r>
          </w:p>
        </w:tc>
        <w:tc>
          <w:tcPr>
            <w:tcW w:w="236" w:type="dxa"/>
          </w:tcPr>
          <w:p w14:paraId="0A900F29" w14:textId="77777777" w:rsidR="008A1F21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</w:p>
          <w:p w14:paraId="2CA50345" w14:textId="784502F9" w:rsidR="00F03846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38372</w:t>
            </w:r>
          </w:p>
          <w:p w14:paraId="0EBED6ED" w14:textId="69B5A342" w:rsidR="008A1F21" w:rsidRPr="002F6FF2" w:rsidRDefault="008A1F21" w:rsidP="00A466D1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09,74</w:t>
            </w:r>
          </w:p>
        </w:tc>
      </w:tr>
    </w:tbl>
    <w:p w14:paraId="566AA584" w14:textId="77777777" w:rsidR="002E4D66" w:rsidRPr="002F6FF2" w:rsidRDefault="002E4D66" w:rsidP="0063126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14:paraId="545C9830" w14:textId="77777777" w:rsidR="00A134FC" w:rsidRPr="002F6FF2" w:rsidRDefault="00A134FC" w:rsidP="00631263">
      <w:pPr>
        <w:ind w:firstLine="567"/>
        <w:jc w:val="right"/>
      </w:pPr>
    </w:p>
    <w:p w14:paraId="7F473E1A" w14:textId="77777777" w:rsidR="009A7E52" w:rsidRPr="002F6FF2" w:rsidRDefault="009A7E52" w:rsidP="009A7E52">
      <w:pPr>
        <w:contextualSpacing/>
        <w:jc w:val="center"/>
        <w:rPr>
          <w:b/>
        </w:rPr>
      </w:pPr>
      <w:r w:rsidRPr="002F6FF2">
        <w:rPr>
          <w:b/>
        </w:rPr>
        <w:t>3. Сведения о целевых индикаторах реализации Программы</w:t>
      </w:r>
    </w:p>
    <w:p w14:paraId="6B267563" w14:textId="77777777" w:rsidR="009A7E52" w:rsidRPr="002F6FF2" w:rsidRDefault="009A7E52" w:rsidP="009A7E52">
      <w:pPr>
        <w:contextualSpacing/>
        <w:jc w:val="right"/>
      </w:pPr>
    </w:p>
    <w:tbl>
      <w:tblPr>
        <w:tblW w:w="11369" w:type="dxa"/>
        <w:tblInd w:w="-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70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03846" w:rsidRPr="002F6FF2" w14:paraId="65AAA717" w14:textId="1FBB6770" w:rsidTr="008A1F21">
        <w:trPr>
          <w:trHeight w:val="292"/>
        </w:trPr>
        <w:tc>
          <w:tcPr>
            <w:tcW w:w="523" w:type="dxa"/>
            <w:vMerge w:val="restart"/>
            <w:vAlign w:val="center"/>
          </w:tcPr>
          <w:p w14:paraId="3D72403D" w14:textId="77777777" w:rsidR="00F03846" w:rsidRPr="002F6FF2" w:rsidRDefault="00F03846" w:rsidP="00DC65E3">
            <w:pPr>
              <w:contextualSpacing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74" w:type="dxa"/>
            <w:vMerge w:val="restart"/>
            <w:vAlign w:val="center"/>
          </w:tcPr>
          <w:p w14:paraId="631745F1" w14:textId="77777777" w:rsidR="00F03846" w:rsidRPr="002F6FF2" w:rsidRDefault="00F03846" w:rsidP="00DC65E3">
            <w:pPr>
              <w:contextualSpacing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  <w:vAlign w:val="center"/>
          </w:tcPr>
          <w:p w14:paraId="0EE309F7" w14:textId="77777777" w:rsidR="00F03846" w:rsidRPr="002F6FF2" w:rsidRDefault="00F03846" w:rsidP="00DC65E3">
            <w:pPr>
              <w:contextualSpacing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gridSpan w:val="13"/>
            <w:vAlign w:val="center"/>
          </w:tcPr>
          <w:p w14:paraId="737BFB04" w14:textId="2F0131AC" w:rsidR="00F03846" w:rsidRPr="002F6FF2" w:rsidRDefault="00F03846" w:rsidP="009A7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Значение целевых индикаторов</w:t>
            </w:r>
          </w:p>
        </w:tc>
      </w:tr>
      <w:tr w:rsidR="00F03846" w:rsidRPr="002F6FF2" w14:paraId="4C991F17" w14:textId="7659C5A8" w:rsidTr="008A1F21">
        <w:trPr>
          <w:trHeight w:val="136"/>
        </w:trPr>
        <w:tc>
          <w:tcPr>
            <w:tcW w:w="523" w:type="dxa"/>
            <w:vMerge/>
            <w:vAlign w:val="center"/>
          </w:tcPr>
          <w:p w14:paraId="5ED919CF" w14:textId="77777777" w:rsidR="00F03846" w:rsidRPr="002F6FF2" w:rsidRDefault="00F03846" w:rsidP="00DC65E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14:paraId="49C00F16" w14:textId="77777777" w:rsidR="00F03846" w:rsidRPr="002F6FF2" w:rsidRDefault="00F03846" w:rsidP="00DC65E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0FA69E" w14:textId="77777777" w:rsidR="00F03846" w:rsidRPr="002F6FF2" w:rsidRDefault="00F03846" w:rsidP="00DC65E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77DD41" w14:textId="77777777" w:rsidR="00F03846" w:rsidRPr="002F6FF2" w:rsidRDefault="00F03846" w:rsidP="009A7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567" w:type="dxa"/>
            <w:vAlign w:val="center"/>
          </w:tcPr>
          <w:p w14:paraId="006FE900" w14:textId="77777777" w:rsidR="00F03846" w:rsidRPr="002F6FF2" w:rsidRDefault="00F03846" w:rsidP="009A7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567" w:type="dxa"/>
            <w:vAlign w:val="center"/>
          </w:tcPr>
          <w:p w14:paraId="604A4511" w14:textId="77777777" w:rsidR="00F03846" w:rsidRPr="002F6FF2" w:rsidRDefault="00F03846" w:rsidP="009A7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567" w:type="dxa"/>
            <w:vAlign w:val="center"/>
          </w:tcPr>
          <w:p w14:paraId="1C48937E" w14:textId="77777777" w:rsidR="00F03846" w:rsidRPr="002F6FF2" w:rsidRDefault="00F03846" w:rsidP="009A7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567" w:type="dxa"/>
            <w:vAlign w:val="center"/>
          </w:tcPr>
          <w:p w14:paraId="274F0072" w14:textId="77777777" w:rsidR="00F03846" w:rsidRPr="002F6FF2" w:rsidRDefault="00F03846" w:rsidP="009A7E52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vAlign w:val="center"/>
          </w:tcPr>
          <w:p w14:paraId="1CD0EDAF" w14:textId="77777777" w:rsidR="00F03846" w:rsidRPr="002F6FF2" w:rsidRDefault="00F03846" w:rsidP="009A7E52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vAlign w:val="center"/>
          </w:tcPr>
          <w:p w14:paraId="163B0501" w14:textId="77777777" w:rsidR="00F03846" w:rsidRPr="002F6FF2" w:rsidRDefault="00F03846" w:rsidP="009A7E52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vAlign w:val="center"/>
          </w:tcPr>
          <w:p w14:paraId="713BB434" w14:textId="77777777" w:rsidR="00F03846" w:rsidRPr="002F6FF2" w:rsidRDefault="00F03846" w:rsidP="009A7E52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14:paraId="1A7D1B9D" w14:textId="77777777" w:rsidR="00F03846" w:rsidRPr="002F6FF2" w:rsidRDefault="00F03846" w:rsidP="00B7356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14:paraId="6DF5BC49" w14:textId="09031512" w:rsidR="00F03846" w:rsidRPr="002F6FF2" w:rsidRDefault="00F03846" w:rsidP="00B7356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567" w:type="dxa"/>
          </w:tcPr>
          <w:p w14:paraId="006F5F80" w14:textId="616188DA" w:rsidR="00F03846" w:rsidRPr="002F6FF2" w:rsidRDefault="00F03846" w:rsidP="00B7356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567" w:type="dxa"/>
          </w:tcPr>
          <w:p w14:paraId="796D0D39" w14:textId="6DE769B3" w:rsidR="00F03846" w:rsidRPr="002F6FF2" w:rsidRDefault="00F03846" w:rsidP="00B7356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567" w:type="dxa"/>
          </w:tcPr>
          <w:p w14:paraId="6D00ABF3" w14:textId="0C0222D3" w:rsidR="00F03846" w:rsidRPr="002F6FF2" w:rsidRDefault="00F03846" w:rsidP="00B73564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2026 год</w:t>
            </w:r>
          </w:p>
        </w:tc>
      </w:tr>
      <w:tr w:rsidR="00F03846" w:rsidRPr="002F6FF2" w14:paraId="12831D08" w14:textId="4DD17519" w:rsidTr="008A1F21">
        <w:trPr>
          <w:trHeight w:val="1088"/>
        </w:trPr>
        <w:tc>
          <w:tcPr>
            <w:tcW w:w="523" w:type="dxa"/>
          </w:tcPr>
          <w:p w14:paraId="294A9304" w14:textId="77777777" w:rsidR="00F03846" w:rsidRPr="002F6FF2" w:rsidRDefault="00F03846" w:rsidP="00DC65E3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1.</w:t>
            </w:r>
          </w:p>
        </w:tc>
        <w:tc>
          <w:tcPr>
            <w:tcW w:w="1774" w:type="dxa"/>
            <w:vAlign w:val="bottom"/>
          </w:tcPr>
          <w:p w14:paraId="2CF6DC3E" w14:textId="77777777" w:rsidR="00F03846" w:rsidRPr="002F6FF2" w:rsidRDefault="00F03846" w:rsidP="00DC65E3">
            <w:pPr>
              <w:pStyle w:val="Pro-Tab"/>
              <w:spacing w:before="0" w:after="0"/>
              <w:rPr>
                <w:sz w:val="20"/>
              </w:rPr>
            </w:pPr>
            <w:r w:rsidRPr="002F6FF2">
              <w:rPr>
                <w:sz w:val="20"/>
              </w:rPr>
              <w:t>Объем муниципального долга Наволокского городского поселения по состоянию на конец отчетного периода</w:t>
            </w:r>
          </w:p>
        </w:tc>
        <w:tc>
          <w:tcPr>
            <w:tcW w:w="567" w:type="dxa"/>
            <w:vAlign w:val="bottom"/>
          </w:tcPr>
          <w:p w14:paraId="156BFD8F" w14:textId="77777777" w:rsidR="00F03846" w:rsidRPr="002F6FF2" w:rsidRDefault="00F03846" w:rsidP="00DC65E3">
            <w:pPr>
              <w:pStyle w:val="Pro-Tab"/>
              <w:spacing w:before="0" w:after="0"/>
              <w:jc w:val="right"/>
              <w:rPr>
                <w:color w:val="FF0000"/>
                <w:sz w:val="20"/>
              </w:rPr>
            </w:pPr>
            <w:r w:rsidRPr="002F6FF2">
              <w:rPr>
                <w:sz w:val="20"/>
              </w:rPr>
              <w:t>руб.</w:t>
            </w:r>
          </w:p>
        </w:tc>
        <w:tc>
          <w:tcPr>
            <w:tcW w:w="567" w:type="dxa"/>
            <w:vAlign w:val="bottom"/>
          </w:tcPr>
          <w:p w14:paraId="6AEB11EA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571B3C56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4AE692AC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0A95ABC0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2AEAA15E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063D6AF8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7D3D5B12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35DBBD79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4A008F37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0C1031BC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03C21378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6E4EA2E9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1F9D0B19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5CE6C4EB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2A0359A5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0296E0A8" w14:textId="0DFBFE88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6900E573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649E2E6B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5B654CBE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5A4C4E1A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5E5ED124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3027EC7F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20C4D363" w14:textId="58A32CD6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0BC47037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60F31C9B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5392A25E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33FF6040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4523283C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434F16D6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2CD76016" w14:textId="36F2DC11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49B6E53C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725E6A3F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5C1E9996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488A463B" w14:textId="77777777" w:rsidR="008A1F21" w:rsidRPr="002F6FF2" w:rsidRDefault="008A1F21" w:rsidP="008A1F21">
            <w:pPr>
              <w:contextualSpacing/>
              <w:rPr>
                <w:sz w:val="20"/>
                <w:szCs w:val="20"/>
              </w:rPr>
            </w:pPr>
          </w:p>
          <w:p w14:paraId="6E0D7725" w14:textId="77777777" w:rsidR="008A1F21" w:rsidRPr="002F6FF2" w:rsidRDefault="008A1F21" w:rsidP="008A1F21">
            <w:pPr>
              <w:contextualSpacing/>
              <w:rPr>
                <w:sz w:val="20"/>
                <w:szCs w:val="20"/>
              </w:rPr>
            </w:pPr>
          </w:p>
          <w:p w14:paraId="4F3A3001" w14:textId="77777777" w:rsidR="008A1F21" w:rsidRPr="002F6FF2" w:rsidRDefault="008A1F21" w:rsidP="008A1F21">
            <w:pPr>
              <w:contextualSpacing/>
              <w:rPr>
                <w:sz w:val="20"/>
                <w:szCs w:val="20"/>
              </w:rPr>
            </w:pPr>
          </w:p>
          <w:p w14:paraId="7786289B" w14:textId="1D161A6D" w:rsidR="008A1F21" w:rsidRPr="002F6FF2" w:rsidRDefault="008A1F21" w:rsidP="008A1F21">
            <w:pPr>
              <w:contextualSpacing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</w:tr>
      <w:tr w:rsidR="00F03846" w:rsidRPr="002F6FF2" w14:paraId="7E93F3A7" w14:textId="70D0AB0E" w:rsidTr="008A1F21">
        <w:trPr>
          <w:trHeight w:val="512"/>
        </w:trPr>
        <w:tc>
          <w:tcPr>
            <w:tcW w:w="523" w:type="dxa"/>
          </w:tcPr>
          <w:p w14:paraId="4AFD6C89" w14:textId="77777777" w:rsidR="00F03846" w:rsidRPr="002F6FF2" w:rsidRDefault="00F03846" w:rsidP="00DC65E3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2.</w:t>
            </w:r>
          </w:p>
        </w:tc>
        <w:tc>
          <w:tcPr>
            <w:tcW w:w="1774" w:type="dxa"/>
            <w:vAlign w:val="bottom"/>
          </w:tcPr>
          <w:p w14:paraId="7739992F" w14:textId="77777777" w:rsidR="00F03846" w:rsidRPr="002F6FF2" w:rsidRDefault="00F03846" w:rsidP="00DC65E3">
            <w:pPr>
              <w:pStyle w:val="Pro-Tab"/>
              <w:spacing w:before="0" w:after="0"/>
              <w:rPr>
                <w:sz w:val="20"/>
              </w:rPr>
            </w:pPr>
            <w:r w:rsidRPr="002F6FF2">
              <w:rPr>
                <w:color w:val="000000"/>
                <w:sz w:val="20"/>
              </w:rPr>
              <w:t>Дефицит / профицит бюджета поселения</w:t>
            </w:r>
          </w:p>
        </w:tc>
        <w:tc>
          <w:tcPr>
            <w:tcW w:w="567" w:type="dxa"/>
            <w:vAlign w:val="bottom"/>
          </w:tcPr>
          <w:p w14:paraId="77B6A2F9" w14:textId="77777777" w:rsidR="00F03846" w:rsidRPr="002F6FF2" w:rsidRDefault="00F03846" w:rsidP="00DC65E3">
            <w:pPr>
              <w:pStyle w:val="Pro-Tab"/>
              <w:spacing w:before="0" w:after="0"/>
              <w:jc w:val="right"/>
              <w:rPr>
                <w:sz w:val="20"/>
              </w:rPr>
            </w:pPr>
            <w:r w:rsidRPr="002F6FF2">
              <w:rPr>
                <w:sz w:val="20"/>
              </w:rPr>
              <w:t>руб.</w:t>
            </w:r>
          </w:p>
        </w:tc>
        <w:tc>
          <w:tcPr>
            <w:tcW w:w="567" w:type="dxa"/>
            <w:vAlign w:val="bottom"/>
          </w:tcPr>
          <w:p w14:paraId="349710E3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226F93A2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2D7F660D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0B7ABD0B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7EB30AEF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35B77F04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5B909099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540816BF" w14:textId="77777777" w:rsidR="00F03846" w:rsidRPr="002F6FF2" w:rsidRDefault="00F03846" w:rsidP="009A7E52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bottom"/>
          </w:tcPr>
          <w:p w14:paraId="555D7D12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524A7064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392C993D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2129C1B9" w14:textId="323A1B2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21CB809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604F75E9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037FDCCF" w14:textId="4A51F092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074F4704" w14:textId="77777777" w:rsidR="00F03846" w:rsidRPr="002F6FF2" w:rsidRDefault="00F03846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27E540E4" w14:textId="77777777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</w:p>
          <w:p w14:paraId="292154FB" w14:textId="0D11D840" w:rsidR="008A1F21" w:rsidRPr="002F6FF2" w:rsidRDefault="008A1F21" w:rsidP="00425B96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5C10C4B4" w14:textId="77777777" w:rsidR="00F03846" w:rsidRPr="002F6FF2" w:rsidRDefault="00F03846" w:rsidP="008A1F21">
            <w:pPr>
              <w:contextualSpacing/>
              <w:rPr>
                <w:sz w:val="20"/>
                <w:szCs w:val="20"/>
              </w:rPr>
            </w:pPr>
          </w:p>
          <w:p w14:paraId="479AC11F" w14:textId="77777777" w:rsidR="008A1F21" w:rsidRPr="002F6FF2" w:rsidRDefault="008A1F21" w:rsidP="008A1F21">
            <w:pPr>
              <w:contextualSpacing/>
              <w:rPr>
                <w:sz w:val="20"/>
                <w:szCs w:val="20"/>
              </w:rPr>
            </w:pPr>
          </w:p>
          <w:p w14:paraId="103F35E5" w14:textId="4FAC8F35" w:rsidR="008A1F21" w:rsidRPr="002F6FF2" w:rsidRDefault="008A1F21" w:rsidP="008A1F21">
            <w:pPr>
              <w:contextualSpacing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</w:tr>
    </w:tbl>
    <w:p w14:paraId="0CF73EE3" w14:textId="77777777" w:rsidR="00A134FC" w:rsidRPr="002F6FF2" w:rsidRDefault="00A134FC" w:rsidP="00631263">
      <w:pPr>
        <w:ind w:firstLine="567"/>
        <w:jc w:val="right"/>
      </w:pPr>
    </w:p>
    <w:p w14:paraId="04344FA1" w14:textId="77777777" w:rsidR="00A134FC" w:rsidRPr="002F6FF2" w:rsidRDefault="00A134FC" w:rsidP="00631263">
      <w:pPr>
        <w:ind w:firstLine="567"/>
        <w:jc w:val="right"/>
      </w:pPr>
    </w:p>
    <w:p w14:paraId="65DF79B3" w14:textId="77777777" w:rsidR="00A134FC" w:rsidRPr="002F6FF2" w:rsidRDefault="00A134FC" w:rsidP="00631263">
      <w:pPr>
        <w:ind w:firstLine="567"/>
        <w:jc w:val="right"/>
      </w:pPr>
    </w:p>
    <w:p w14:paraId="494CBA4B" w14:textId="77777777" w:rsidR="00A134FC" w:rsidRPr="002F6FF2" w:rsidRDefault="00A134FC" w:rsidP="00631263">
      <w:pPr>
        <w:ind w:firstLine="567"/>
        <w:jc w:val="right"/>
      </w:pPr>
    </w:p>
    <w:p w14:paraId="1F93A92A" w14:textId="77777777" w:rsidR="00A134FC" w:rsidRPr="002F6FF2" w:rsidRDefault="00A134FC" w:rsidP="00631263">
      <w:pPr>
        <w:ind w:firstLine="567"/>
        <w:jc w:val="right"/>
      </w:pPr>
    </w:p>
    <w:p w14:paraId="7ECD6288" w14:textId="77777777" w:rsidR="00A134FC" w:rsidRPr="002F6FF2" w:rsidRDefault="00A134FC" w:rsidP="00631263">
      <w:pPr>
        <w:ind w:firstLine="567"/>
        <w:jc w:val="right"/>
      </w:pPr>
    </w:p>
    <w:p w14:paraId="2849F70A" w14:textId="77777777" w:rsidR="00A134FC" w:rsidRPr="002F6FF2" w:rsidRDefault="00A134FC" w:rsidP="00631263">
      <w:pPr>
        <w:ind w:firstLine="567"/>
        <w:jc w:val="right"/>
      </w:pPr>
    </w:p>
    <w:p w14:paraId="38970962" w14:textId="77777777" w:rsidR="00A134FC" w:rsidRPr="002F6FF2" w:rsidRDefault="00A134FC" w:rsidP="00631263">
      <w:pPr>
        <w:ind w:firstLine="567"/>
        <w:jc w:val="right"/>
      </w:pPr>
    </w:p>
    <w:p w14:paraId="154FCAC6" w14:textId="77777777" w:rsidR="00A134FC" w:rsidRPr="002F6FF2" w:rsidRDefault="00A134FC" w:rsidP="00631263">
      <w:pPr>
        <w:ind w:firstLine="567"/>
        <w:jc w:val="right"/>
      </w:pPr>
    </w:p>
    <w:p w14:paraId="3122BD10" w14:textId="77777777" w:rsidR="00A134FC" w:rsidRPr="002F6FF2" w:rsidRDefault="00A134FC" w:rsidP="00631263">
      <w:pPr>
        <w:ind w:firstLine="567"/>
        <w:jc w:val="right"/>
      </w:pPr>
    </w:p>
    <w:p w14:paraId="1CBBCBF5" w14:textId="77777777" w:rsidR="00A134FC" w:rsidRPr="002F6FF2" w:rsidRDefault="00A134FC" w:rsidP="00631263">
      <w:pPr>
        <w:ind w:firstLine="567"/>
        <w:jc w:val="right"/>
      </w:pPr>
    </w:p>
    <w:p w14:paraId="6B8C31DF" w14:textId="77777777" w:rsidR="00A134FC" w:rsidRPr="002F6FF2" w:rsidRDefault="00A134FC" w:rsidP="00631263">
      <w:pPr>
        <w:ind w:firstLine="567"/>
        <w:jc w:val="right"/>
      </w:pPr>
    </w:p>
    <w:p w14:paraId="7C6216DE" w14:textId="77777777" w:rsidR="00A134FC" w:rsidRPr="002F6FF2" w:rsidRDefault="00A134FC" w:rsidP="00631263">
      <w:pPr>
        <w:ind w:firstLine="567"/>
        <w:jc w:val="right"/>
      </w:pPr>
    </w:p>
    <w:p w14:paraId="5A14415A" w14:textId="77777777" w:rsidR="00A134FC" w:rsidRPr="002F6FF2" w:rsidRDefault="00A134FC" w:rsidP="00631263">
      <w:pPr>
        <w:ind w:firstLine="567"/>
        <w:jc w:val="right"/>
      </w:pPr>
    </w:p>
    <w:p w14:paraId="561BF987" w14:textId="77777777" w:rsidR="00A134FC" w:rsidRPr="002F6FF2" w:rsidRDefault="00A134FC" w:rsidP="00631263">
      <w:pPr>
        <w:ind w:firstLine="567"/>
        <w:jc w:val="right"/>
      </w:pPr>
    </w:p>
    <w:p w14:paraId="0A409619" w14:textId="77777777" w:rsidR="00A134FC" w:rsidRPr="002F6FF2" w:rsidRDefault="00A134FC" w:rsidP="00631263">
      <w:pPr>
        <w:ind w:firstLine="567"/>
        <w:jc w:val="right"/>
      </w:pPr>
    </w:p>
    <w:p w14:paraId="6ACAFFB1" w14:textId="77777777" w:rsidR="00A134FC" w:rsidRPr="002F6FF2" w:rsidRDefault="00A134FC" w:rsidP="00631263">
      <w:pPr>
        <w:ind w:firstLine="567"/>
        <w:jc w:val="right"/>
      </w:pPr>
    </w:p>
    <w:p w14:paraId="08C01580" w14:textId="77777777" w:rsidR="00A134FC" w:rsidRPr="002F6FF2" w:rsidRDefault="00A134FC" w:rsidP="00631263">
      <w:pPr>
        <w:ind w:firstLine="567"/>
        <w:jc w:val="right"/>
      </w:pPr>
    </w:p>
    <w:p w14:paraId="4C058E11" w14:textId="77777777" w:rsidR="00A134FC" w:rsidRPr="002F6FF2" w:rsidRDefault="00A134FC" w:rsidP="00631263">
      <w:pPr>
        <w:ind w:firstLine="567"/>
        <w:jc w:val="right"/>
      </w:pPr>
    </w:p>
    <w:p w14:paraId="0C27EF5B" w14:textId="77777777" w:rsidR="00A134FC" w:rsidRPr="002F6FF2" w:rsidRDefault="00A134FC" w:rsidP="00631263">
      <w:pPr>
        <w:ind w:firstLine="567"/>
        <w:jc w:val="right"/>
      </w:pPr>
    </w:p>
    <w:p w14:paraId="73162CFA" w14:textId="77777777" w:rsidR="00A134FC" w:rsidRPr="002F6FF2" w:rsidRDefault="00A134FC" w:rsidP="00631263">
      <w:pPr>
        <w:ind w:firstLine="567"/>
        <w:jc w:val="right"/>
      </w:pPr>
    </w:p>
    <w:p w14:paraId="34C8787E" w14:textId="77777777" w:rsidR="00A134FC" w:rsidRPr="002F6FF2" w:rsidRDefault="00A134FC" w:rsidP="00631263">
      <w:pPr>
        <w:ind w:firstLine="567"/>
        <w:jc w:val="right"/>
      </w:pPr>
    </w:p>
    <w:p w14:paraId="09C3556A" w14:textId="77777777" w:rsidR="00A134FC" w:rsidRPr="002F6FF2" w:rsidRDefault="00A134FC" w:rsidP="00631263">
      <w:pPr>
        <w:ind w:firstLine="567"/>
        <w:jc w:val="right"/>
      </w:pPr>
    </w:p>
    <w:p w14:paraId="25B07C9B" w14:textId="77777777" w:rsidR="00A134FC" w:rsidRPr="002F6FF2" w:rsidRDefault="00A134FC" w:rsidP="00631263">
      <w:pPr>
        <w:ind w:firstLine="567"/>
        <w:jc w:val="right"/>
      </w:pPr>
    </w:p>
    <w:p w14:paraId="7EA90984" w14:textId="77777777" w:rsidR="00A134FC" w:rsidRPr="002F6FF2" w:rsidRDefault="00A134FC" w:rsidP="00631263">
      <w:pPr>
        <w:ind w:firstLine="567"/>
        <w:jc w:val="right"/>
      </w:pPr>
    </w:p>
    <w:p w14:paraId="35DF0A89" w14:textId="77777777" w:rsidR="00A134FC" w:rsidRPr="002F6FF2" w:rsidRDefault="00A134FC" w:rsidP="00631263">
      <w:pPr>
        <w:ind w:firstLine="567"/>
        <w:jc w:val="right"/>
      </w:pPr>
    </w:p>
    <w:p w14:paraId="48A3EDBB" w14:textId="77777777" w:rsidR="00A134FC" w:rsidRPr="002F6FF2" w:rsidRDefault="00A134FC" w:rsidP="00631263">
      <w:pPr>
        <w:ind w:firstLine="567"/>
        <w:jc w:val="right"/>
      </w:pPr>
    </w:p>
    <w:p w14:paraId="53E3EF1B" w14:textId="77777777" w:rsidR="00B73564" w:rsidRPr="002F6FF2" w:rsidRDefault="00B73564" w:rsidP="00631263">
      <w:pPr>
        <w:ind w:firstLine="567"/>
        <w:jc w:val="right"/>
      </w:pPr>
    </w:p>
    <w:p w14:paraId="6A58C648" w14:textId="77777777" w:rsidR="00B73564" w:rsidRPr="002F6FF2" w:rsidRDefault="00B73564" w:rsidP="00631263">
      <w:pPr>
        <w:ind w:firstLine="567"/>
        <w:jc w:val="right"/>
      </w:pPr>
    </w:p>
    <w:p w14:paraId="6ABBB270" w14:textId="77777777" w:rsidR="00A134FC" w:rsidRPr="002F6FF2" w:rsidRDefault="00A134FC" w:rsidP="00631263">
      <w:pPr>
        <w:ind w:firstLine="567"/>
        <w:jc w:val="right"/>
      </w:pPr>
    </w:p>
    <w:p w14:paraId="126661E1" w14:textId="77777777" w:rsidR="008A1F21" w:rsidRPr="002F6FF2" w:rsidRDefault="008A1F21" w:rsidP="00D53704">
      <w:pPr>
        <w:jc w:val="right"/>
      </w:pPr>
    </w:p>
    <w:p w14:paraId="3A577D07" w14:textId="53A23F62" w:rsidR="00F74FC3" w:rsidRPr="002F6FF2" w:rsidRDefault="00F74FC3" w:rsidP="00D53704">
      <w:pPr>
        <w:jc w:val="right"/>
      </w:pPr>
      <w:r w:rsidRPr="002F6FF2">
        <w:lastRenderedPageBreak/>
        <w:t xml:space="preserve">Приложение 1 к Программе </w:t>
      </w:r>
    </w:p>
    <w:p w14:paraId="49645407" w14:textId="77777777" w:rsidR="00F74FC3" w:rsidRPr="002F6FF2" w:rsidRDefault="00F74FC3" w:rsidP="00631263">
      <w:pPr>
        <w:ind w:firstLine="567"/>
        <w:jc w:val="right"/>
      </w:pPr>
      <w:r w:rsidRPr="002F6FF2">
        <w:t xml:space="preserve">«Управление муниципальными финансами </w:t>
      </w:r>
    </w:p>
    <w:p w14:paraId="28F86C42" w14:textId="77777777" w:rsidR="00F74FC3" w:rsidRPr="002F6FF2" w:rsidRDefault="00F74FC3" w:rsidP="00631263">
      <w:pPr>
        <w:ind w:firstLine="567"/>
        <w:jc w:val="right"/>
      </w:pPr>
      <w:r w:rsidRPr="002F6FF2">
        <w:t>и муниципальным долгом»</w:t>
      </w:r>
    </w:p>
    <w:p w14:paraId="5D5DE00A" w14:textId="77777777" w:rsidR="00AF318F" w:rsidRPr="002F6FF2" w:rsidRDefault="00AF318F" w:rsidP="00631263">
      <w:pPr>
        <w:ind w:firstLine="567"/>
        <w:jc w:val="right"/>
      </w:pPr>
    </w:p>
    <w:p w14:paraId="7568C515" w14:textId="77777777" w:rsidR="00AF318F" w:rsidRPr="002F6FF2" w:rsidRDefault="00AF318F" w:rsidP="00631263">
      <w:pPr>
        <w:ind w:firstLine="567"/>
        <w:jc w:val="center"/>
        <w:rPr>
          <w:b/>
        </w:rPr>
      </w:pPr>
      <w:r w:rsidRPr="002F6FF2">
        <w:rPr>
          <w:b/>
        </w:rPr>
        <w:t>Подпрограмма «Управление муниципальным долгом»</w:t>
      </w:r>
    </w:p>
    <w:p w14:paraId="4F5DB495" w14:textId="77777777" w:rsidR="008E4D8A" w:rsidRPr="002F6FF2" w:rsidRDefault="008E4D8A" w:rsidP="00631263">
      <w:pPr>
        <w:ind w:firstLine="567"/>
        <w:jc w:val="center"/>
        <w:rPr>
          <w:b/>
        </w:rPr>
      </w:pPr>
    </w:p>
    <w:p w14:paraId="58E59F01" w14:textId="77777777" w:rsidR="008E4D8A" w:rsidRPr="002F6FF2" w:rsidRDefault="008E4D8A" w:rsidP="00631263">
      <w:pPr>
        <w:pStyle w:val="a0"/>
        <w:numPr>
          <w:ilvl w:val="0"/>
          <w:numId w:val="23"/>
        </w:numPr>
        <w:jc w:val="center"/>
        <w:rPr>
          <w:b/>
        </w:rPr>
      </w:pPr>
      <w:r w:rsidRPr="002F6FF2">
        <w:rPr>
          <w:b/>
        </w:rPr>
        <w:t>Паспорт подпрограммы</w:t>
      </w:r>
    </w:p>
    <w:p w14:paraId="7C11D242" w14:textId="77777777" w:rsidR="00DC2C2F" w:rsidRPr="002F6FF2" w:rsidRDefault="00DC2C2F" w:rsidP="00631263">
      <w:pPr>
        <w:pStyle w:val="Pro-Gramma"/>
        <w:ind w:left="4536" w:firstLine="0"/>
        <w:rPr>
          <w:sz w:val="24"/>
          <w:szCs w:val="24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AF318F" w:rsidRPr="002F6FF2" w14:paraId="0DD0843F" w14:textId="77777777" w:rsidTr="00AD48BB">
        <w:tc>
          <w:tcPr>
            <w:tcW w:w="2661" w:type="dxa"/>
          </w:tcPr>
          <w:p w14:paraId="52BC3991" w14:textId="77777777" w:rsidR="00AF318F" w:rsidRPr="002F6FF2" w:rsidRDefault="00AF318F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19F958CE" w14:textId="77777777" w:rsidR="00AF318F" w:rsidRPr="002F6FF2" w:rsidRDefault="00BA716E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Управление муниципальным долгом</w:t>
            </w:r>
          </w:p>
        </w:tc>
      </w:tr>
      <w:tr w:rsidR="00AF318F" w:rsidRPr="002F6FF2" w14:paraId="3C190EBD" w14:textId="77777777" w:rsidTr="00E915DB">
        <w:tc>
          <w:tcPr>
            <w:tcW w:w="2661" w:type="dxa"/>
          </w:tcPr>
          <w:p w14:paraId="136E1B36" w14:textId="77777777" w:rsidR="00AF318F" w:rsidRPr="002F6FF2" w:rsidRDefault="00AF318F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0216B48C" w14:textId="46D5CC03" w:rsidR="00AF318F" w:rsidRPr="002F6FF2" w:rsidRDefault="00AF318F" w:rsidP="00A70794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201</w:t>
            </w:r>
            <w:r w:rsidR="005B1DC5" w:rsidRPr="002F6FF2">
              <w:rPr>
                <w:szCs w:val="24"/>
              </w:rPr>
              <w:t>4</w:t>
            </w:r>
            <w:r w:rsidR="00D53704" w:rsidRPr="002F6FF2">
              <w:rPr>
                <w:szCs w:val="24"/>
              </w:rPr>
              <w:t>-202</w:t>
            </w:r>
            <w:r w:rsidR="008A1F21" w:rsidRPr="002F6FF2">
              <w:rPr>
                <w:szCs w:val="24"/>
              </w:rPr>
              <w:t>6</w:t>
            </w:r>
            <w:r w:rsidRPr="002F6FF2">
              <w:rPr>
                <w:szCs w:val="24"/>
              </w:rPr>
              <w:t xml:space="preserve"> гг.</w:t>
            </w:r>
          </w:p>
        </w:tc>
      </w:tr>
      <w:tr w:rsidR="00AD48BB" w:rsidRPr="002F6FF2" w14:paraId="4D357BA1" w14:textId="77777777" w:rsidTr="00AD48BB">
        <w:tc>
          <w:tcPr>
            <w:tcW w:w="2661" w:type="dxa"/>
          </w:tcPr>
          <w:p w14:paraId="28574520" w14:textId="77777777" w:rsidR="00AD48BB" w:rsidRPr="002F6FF2" w:rsidRDefault="00AD48BB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3703ACA6" w14:textId="77777777" w:rsidR="00AD48BB" w:rsidRPr="002F6FF2" w:rsidRDefault="00AD48BB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 xml:space="preserve">Администрация </w:t>
            </w:r>
          </w:p>
          <w:p w14:paraId="230335D9" w14:textId="77777777" w:rsidR="00AD48BB" w:rsidRPr="002F6FF2" w:rsidRDefault="00AD48BB" w:rsidP="00631263">
            <w:pPr>
              <w:pStyle w:val="Pro-Tab"/>
              <w:rPr>
                <w:szCs w:val="24"/>
              </w:rPr>
            </w:pPr>
          </w:p>
        </w:tc>
      </w:tr>
      <w:tr w:rsidR="00AD48BB" w:rsidRPr="002F6FF2" w14:paraId="33A535A2" w14:textId="77777777" w:rsidTr="00AD48BB">
        <w:tc>
          <w:tcPr>
            <w:tcW w:w="2661" w:type="dxa"/>
          </w:tcPr>
          <w:p w14:paraId="17D4B95D" w14:textId="77777777" w:rsidR="00AD48BB" w:rsidRPr="002F6FF2" w:rsidRDefault="00AD48BB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56D7F183" w14:textId="77777777" w:rsidR="00AD48BB" w:rsidRPr="002F6FF2" w:rsidRDefault="00AD48BB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 xml:space="preserve">Администрация </w:t>
            </w:r>
          </w:p>
          <w:p w14:paraId="3559086E" w14:textId="77777777" w:rsidR="00AD48BB" w:rsidRPr="002F6FF2" w:rsidRDefault="00AD48BB" w:rsidP="00631263">
            <w:pPr>
              <w:pStyle w:val="Pro-Tab"/>
              <w:rPr>
                <w:szCs w:val="24"/>
              </w:rPr>
            </w:pPr>
          </w:p>
        </w:tc>
      </w:tr>
      <w:tr w:rsidR="00AD48BB" w:rsidRPr="002F6FF2" w14:paraId="15287281" w14:textId="77777777" w:rsidTr="00AD48BB">
        <w:tc>
          <w:tcPr>
            <w:tcW w:w="2661" w:type="dxa"/>
          </w:tcPr>
          <w:p w14:paraId="6407613D" w14:textId="77777777" w:rsidR="00AD48BB" w:rsidRPr="002F6FF2" w:rsidRDefault="00AD48BB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Задачи подпрограммы</w:t>
            </w:r>
          </w:p>
        </w:tc>
        <w:tc>
          <w:tcPr>
            <w:tcW w:w="6943" w:type="dxa"/>
          </w:tcPr>
          <w:p w14:paraId="0A2A55C1" w14:textId="77777777" w:rsidR="00AD48BB" w:rsidRPr="002F6FF2" w:rsidRDefault="004041C9" w:rsidP="00631263">
            <w:pPr>
              <w:autoSpaceDE w:val="0"/>
              <w:autoSpaceDN w:val="0"/>
              <w:adjustRightInd w:val="0"/>
              <w:jc w:val="both"/>
            </w:pPr>
            <w:r w:rsidRPr="002F6FF2">
              <w:t>Осуществление мероприятий по у</w:t>
            </w:r>
            <w:r w:rsidR="002B237E" w:rsidRPr="002F6FF2">
              <w:t>правлени</w:t>
            </w:r>
            <w:r w:rsidRPr="002F6FF2">
              <w:t>ю</w:t>
            </w:r>
            <w:r w:rsidR="002B237E" w:rsidRPr="002F6FF2">
              <w:t xml:space="preserve"> муниципальным долгом</w:t>
            </w:r>
            <w:r w:rsidRPr="002F6FF2">
              <w:t xml:space="preserve"> Наволокского городского поселения</w:t>
            </w:r>
          </w:p>
        </w:tc>
      </w:tr>
      <w:tr w:rsidR="00AD48BB" w:rsidRPr="002F6FF2" w14:paraId="08D7D06F" w14:textId="77777777" w:rsidTr="00AD48BB">
        <w:tc>
          <w:tcPr>
            <w:tcW w:w="2661" w:type="dxa"/>
          </w:tcPr>
          <w:p w14:paraId="4BBD8AD7" w14:textId="77777777" w:rsidR="00AD48BB" w:rsidRPr="002F6FF2" w:rsidRDefault="009B7779" w:rsidP="00631263">
            <w:pPr>
              <w:pStyle w:val="Pro-Tab"/>
              <w:rPr>
                <w:szCs w:val="24"/>
              </w:rPr>
            </w:pPr>
            <w:r w:rsidRPr="002F6FF2"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41843AFD" w14:textId="77777777" w:rsidR="00AD48BB" w:rsidRPr="002F6FF2" w:rsidRDefault="00AD48BB" w:rsidP="00631263">
            <w:pPr>
              <w:pStyle w:val="Standard"/>
              <w:widowControl/>
              <w:spacing w:before="40" w:after="40"/>
              <w:jc w:val="both"/>
            </w:pPr>
            <w:r w:rsidRPr="002F6FF2">
              <w:t>Бюджетные ассигнования не предусмотрены</w:t>
            </w:r>
          </w:p>
        </w:tc>
      </w:tr>
      <w:tr w:rsidR="00AD48BB" w:rsidRPr="002F6FF2" w14:paraId="647829F4" w14:textId="77777777" w:rsidTr="00AD48BB">
        <w:tc>
          <w:tcPr>
            <w:tcW w:w="2661" w:type="dxa"/>
          </w:tcPr>
          <w:p w14:paraId="5A63E19A" w14:textId="77777777" w:rsidR="00AD48BB" w:rsidRPr="002F6FF2" w:rsidRDefault="00AD48BB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Ожидаемые результаты подпрограммы</w:t>
            </w:r>
          </w:p>
        </w:tc>
        <w:tc>
          <w:tcPr>
            <w:tcW w:w="6943" w:type="dxa"/>
          </w:tcPr>
          <w:p w14:paraId="44D2C263" w14:textId="77777777" w:rsidR="00AD48BB" w:rsidRPr="002F6FF2" w:rsidRDefault="002B237E" w:rsidP="00631263">
            <w:pPr>
              <w:pStyle w:val="Standard"/>
              <w:widowControl/>
              <w:spacing w:before="40" w:after="40"/>
              <w:jc w:val="both"/>
            </w:pPr>
            <w:r w:rsidRPr="002F6FF2">
              <w:t>Реализация данной подпрограммы позволит обеспечить своевременное и полное исполнение обязательств бюджета поселения</w:t>
            </w:r>
          </w:p>
        </w:tc>
      </w:tr>
    </w:tbl>
    <w:p w14:paraId="70EE553F" w14:textId="77777777" w:rsidR="009714A7" w:rsidRPr="002F6FF2" w:rsidRDefault="009714A7" w:rsidP="00631263">
      <w:pPr>
        <w:pStyle w:val="4"/>
        <w:tabs>
          <w:tab w:val="clear" w:pos="720"/>
        </w:tabs>
        <w:ind w:left="360" w:firstLine="0"/>
        <w:rPr>
          <w:b/>
          <w:sz w:val="24"/>
          <w:szCs w:val="24"/>
        </w:rPr>
      </w:pPr>
    </w:p>
    <w:p w14:paraId="02494967" w14:textId="77777777" w:rsidR="00AD48BB" w:rsidRPr="002F6FF2" w:rsidRDefault="00AD48BB" w:rsidP="00631263">
      <w:pPr>
        <w:pStyle w:val="4"/>
        <w:tabs>
          <w:tab w:val="clear" w:pos="720"/>
        </w:tabs>
        <w:ind w:left="360" w:firstLine="0"/>
        <w:rPr>
          <w:b/>
          <w:sz w:val="24"/>
          <w:szCs w:val="24"/>
        </w:rPr>
      </w:pPr>
    </w:p>
    <w:p w14:paraId="50919D1A" w14:textId="77777777" w:rsidR="004F4253" w:rsidRPr="002F6FF2" w:rsidRDefault="002B237E" w:rsidP="00631263">
      <w:pPr>
        <w:pStyle w:val="4"/>
        <w:tabs>
          <w:tab w:val="clear" w:pos="720"/>
        </w:tabs>
        <w:ind w:left="360" w:firstLine="0"/>
        <w:rPr>
          <w:b/>
          <w:sz w:val="24"/>
          <w:szCs w:val="24"/>
        </w:rPr>
      </w:pPr>
      <w:r w:rsidRPr="002F6FF2">
        <w:rPr>
          <w:b/>
          <w:sz w:val="24"/>
          <w:szCs w:val="24"/>
        </w:rPr>
        <w:t>2. Х</w:t>
      </w:r>
      <w:r w:rsidR="004F4253" w:rsidRPr="002F6FF2">
        <w:rPr>
          <w:b/>
          <w:sz w:val="24"/>
          <w:szCs w:val="24"/>
        </w:rPr>
        <w:t xml:space="preserve">арактеристика </w:t>
      </w:r>
      <w:r w:rsidRPr="002F6FF2">
        <w:rPr>
          <w:b/>
          <w:sz w:val="24"/>
          <w:szCs w:val="24"/>
        </w:rPr>
        <w:t>основных мероприятий</w:t>
      </w:r>
      <w:r w:rsidR="004F4253" w:rsidRPr="002F6FF2">
        <w:rPr>
          <w:b/>
          <w:sz w:val="24"/>
          <w:szCs w:val="24"/>
        </w:rPr>
        <w:t xml:space="preserve"> подпрограммы</w:t>
      </w:r>
    </w:p>
    <w:p w14:paraId="7D44E07C" w14:textId="77777777" w:rsidR="00077193" w:rsidRPr="002F6FF2" w:rsidRDefault="00077193" w:rsidP="00631263">
      <w:pPr>
        <w:pStyle w:val="a0"/>
        <w:ind w:left="0" w:firstLine="567"/>
        <w:jc w:val="both"/>
        <w:rPr>
          <w:b/>
          <w:i/>
        </w:rPr>
      </w:pPr>
    </w:p>
    <w:p w14:paraId="5664F76C" w14:textId="77777777" w:rsidR="002B237E" w:rsidRPr="002F6FF2" w:rsidRDefault="002B237E" w:rsidP="00631263">
      <w:pPr>
        <w:pStyle w:val="a0"/>
        <w:ind w:left="0" w:firstLine="567"/>
        <w:jc w:val="both"/>
      </w:pPr>
      <w:r w:rsidRPr="002F6FF2">
        <w:rPr>
          <w:b/>
          <w:i/>
        </w:rPr>
        <w:t>Основное мероприятие</w:t>
      </w:r>
      <w:r w:rsidRPr="002F6FF2">
        <w:t>: «Муниципальный долг Наволокского городского поселения» включает в себя реализацию следующих мероприятий:</w:t>
      </w:r>
    </w:p>
    <w:p w14:paraId="7A74C62B" w14:textId="77777777" w:rsidR="00077193" w:rsidRPr="002F6FF2" w:rsidRDefault="00077193" w:rsidP="00631263">
      <w:pPr>
        <w:pStyle w:val="a0"/>
        <w:ind w:left="0" w:firstLine="567"/>
        <w:jc w:val="both"/>
      </w:pPr>
    </w:p>
    <w:p w14:paraId="6CE35AF3" w14:textId="77777777" w:rsidR="002B237E" w:rsidRPr="002F6FF2" w:rsidRDefault="002B237E" w:rsidP="00631263">
      <w:pPr>
        <w:pStyle w:val="3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2F6FF2">
        <w:rPr>
          <w:b/>
          <w:sz w:val="24"/>
          <w:szCs w:val="24"/>
        </w:rPr>
        <w:t>1.</w:t>
      </w:r>
      <w:r w:rsidRPr="002F6FF2">
        <w:rPr>
          <w:sz w:val="24"/>
          <w:szCs w:val="24"/>
        </w:rPr>
        <w:t xml:space="preserve"> Мониторинг кредиторской и дебиторской задолженности получателей средств бюджета Наволокского городского поселения.</w:t>
      </w:r>
    </w:p>
    <w:p w14:paraId="69251BE1" w14:textId="77777777" w:rsidR="00077193" w:rsidRPr="002F6FF2" w:rsidRDefault="00077193" w:rsidP="00631263">
      <w:pPr>
        <w:pStyle w:val="Pro-Gramma"/>
        <w:ind w:firstLine="567"/>
        <w:rPr>
          <w:sz w:val="24"/>
          <w:szCs w:val="24"/>
        </w:rPr>
      </w:pPr>
    </w:p>
    <w:p w14:paraId="4FAB6D77" w14:textId="77777777" w:rsidR="002B237E" w:rsidRPr="002F6FF2" w:rsidRDefault="002B237E" w:rsidP="00631263">
      <w:pPr>
        <w:pStyle w:val="Pro-Gramma"/>
        <w:ind w:firstLine="567"/>
        <w:rPr>
          <w:sz w:val="24"/>
          <w:szCs w:val="24"/>
        </w:rPr>
      </w:pPr>
      <w:r w:rsidRPr="002F6FF2">
        <w:rPr>
          <w:b/>
          <w:sz w:val="24"/>
          <w:szCs w:val="24"/>
        </w:rPr>
        <w:t>2.</w:t>
      </w:r>
      <w:r w:rsidRPr="002F6FF2">
        <w:rPr>
          <w:sz w:val="24"/>
          <w:szCs w:val="24"/>
        </w:rPr>
        <w:t xml:space="preserve"> Оценка резервов увеличения собственных доходов бюджета Наволокского городского поселения.</w:t>
      </w:r>
    </w:p>
    <w:p w14:paraId="7E934931" w14:textId="77777777" w:rsidR="002B237E" w:rsidRPr="002F6FF2" w:rsidRDefault="002B237E" w:rsidP="00631263">
      <w:pPr>
        <w:pStyle w:val="Pro-Gramma"/>
        <w:ind w:firstLine="567"/>
        <w:rPr>
          <w:sz w:val="24"/>
          <w:szCs w:val="24"/>
        </w:rPr>
      </w:pPr>
      <w:r w:rsidRPr="002F6FF2">
        <w:rPr>
          <w:sz w:val="24"/>
          <w:szCs w:val="24"/>
        </w:rPr>
        <w:t>Привлечение дополнительных источников наполнения бюджета Наволокского городского поселения за счет эффективного использования муниципального имущества.</w:t>
      </w:r>
    </w:p>
    <w:p w14:paraId="736BCA45" w14:textId="77777777" w:rsidR="00077193" w:rsidRPr="002F6FF2" w:rsidRDefault="00077193" w:rsidP="00631263">
      <w:pPr>
        <w:pStyle w:val="Pro-Gramma"/>
        <w:ind w:firstLine="567"/>
        <w:rPr>
          <w:sz w:val="24"/>
          <w:szCs w:val="24"/>
        </w:rPr>
      </w:pPr>
    </w:p>
    <w:p w14:paraId="093BA172" w14:textId="77777777" w:rsidR="002B237E" w:rsidRPr="002F6FF2" w:rsidRDefault="002B237E" w:rsidP="00631263">
      <w:pPr>
        <w:pStyle w:val="Pro-Gramma"/>
        <w:ind w:firstLine="567"/>
        <w:rPr>
          <w:sz w:val="24"/>
          <w:szCs w:val="24"/>
        </w:rPr>
      </w:pPr>
      <w:r w:rsidRPr="002F6FF2">
        <w:rPr>
          <w:b/>
          <w:sz w:val="24"/>
          <w:szCs w:val="24"/>
        </w:rPr>
        <w:t>3.</w:t>
      </w:r>
      <w:r w:rsidRPr="002F6FF2">
        <w:rPr>
          <w:sz w:val="24"/>
          <w:szCs w:val="24"/>
        </w:rPr>
        <w:t xml:space="preserve"> Мониторинг недоимки по налогам, поступающим в бюджет поселения.</w:t>
      </w:r>
    </w:p>
    <w:p w14:paraId="4FAD46F0" w14:textId="77777777" w:rsidR="002B237E" w:rsidRPr="002F6FF2" w:rsidRDefault="002B237E" w:rsidP="00631263">
      <w:pPr>
        <w:pStyle w:val="Pro-Gramma"/>
        <w:ind w:firstLine="567"/>
        <w:rPr>
          <w:sz w:val="24"/>
          <w:szCs w:val="24"/>
        </w:rPr>
      </w:pPr>
      <w:r w:rsidRPr="002F6FF2">
        <w:rPr>
          <w:sz w:val="24"/>
          <w:szCs w:val="24"/>
        </w:rPr>
        <w:t>Снижение задолженности по налогам, поступающим в бюджет Наволокского городского поселения.</w:t>
      </w:r>
    </w:p>
    <w:p w14:paraId="45874BB0" w14:textId="77777777" w:rsidR="00077193" w:rsidRPr="002F6FF2" w:rsidRDefault="00077193" w:rsidP="00631263">
      <w:pPr>
        <w:pStyle w:val="Pro-Gramma"/>
        <w:ind w:firstLine="567"/>
        <w:rPr>
          <w:sz w:val="24"/>
          <w:szCs w:val="24"/>
        </w:rPr>
      </w:pPr>
    </w:p>
    <w:p w14:paraId="726F8B5B" w14:textId="77777777" w:rsidR="002B237E" w:rsidRPr="002F6FF2" w:rsidRDefault="002B237E" w:rsidP="00631263">
      <w:pPr>
        <w:pStyle w:val="Pro-Gramma"/>
        <w:ind w:firstLine="567"/>
        <w:rPr>
          <w:sz w:val="24"/>
          <w:szCs w:val="24"/>
        </w:rPr>
      </w:pPr>
      <w:r w:rsidRPr="002F6FF2">
        <w:rPr>
          <w:b/>
          <w:sz w:val="24"/>
          <w:szCs w:val="24"/>
        </w:rPr>
        <w:t>4.</w:t>
      </w:r>
      <w:r w:rsidRPr="002F6FF2">
        <w:rPr>
          <w:sz w:val="24"/>
          <w:szCs w:val="24"/>
        </w:rPr>
        <w:t xml:space="preserve"> Мониторинг действующих расходных обязательств Наволокского городского поселения.</w:t>
      </w:r>
    </w:p>
    <w:p w14:paraId="3C421BE4" w14:textId="77777777" w:rsidR="002B237E" w:rsidRPr="002F6FF2" w:rsidRDefault="002B237E" w:rsidP="00631263">
      <w:pPr>
        <w:pStyle w:val="Pro-Gramma"/>
        <w:ind w:firstLine="567"/>
        <w:rPr>
          <w:sz w:val="24"/>
          <w:szCs w:val="24"/>
        </w:rPr>
      </w:pPr>
      <w:r w:rsidRPr="002F6FF2">
        <w:rPr>
          <w:sz w:val="24"/>
          <w:szCs w:val="24"/>
        </w:rPr>
        <w:t>Оптимизация действующих расходных обязательств поселения при принятии решений о выделении бюджетных ассигнований на новые расходные обязательства.</w:t>
      </w:r>
    </w:p>
    <w:p w14:paraId="4F34E127" w14:textId="77777777" w:rsidR="004041C9" w:rsidRPr="002F6FF2" w:rsidRDefault="004041C9" w:rsidP="00631263">
      <w:pPr>
        <w:pStyle w:val="Pro-Gramma"/>
        <w:ind w:firstLine="567"/>
        <w:rPr>
          <w:sz w:val="24"/>
          <w:szCs w:val="24"/>
        </w:rPr>
      </w:pPr>
    </w:p>
    <w:p w14:paraId="3AAE8184" w14:textId="77777777" w:rsidR="004041C9" w:rsidRPr="002F6FF2" w:rsidRDefault="004041C9" w:rsidP="00631263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  <w:r w:rsidRPr="002F6FF2">
        <w:rPr>
          <w:sz w:val="24"/>
          <w:szCs w:val="24"/>
        </w:rPr>
        <w:t>Исполнитель мероприятия – Администрация.</w:t>
      </w:r>
    </w:p>
    <w:p w14:paraId="53AB7174" w14:textId="77777777" w:rsidR="004041C9" w:rsidRPr="002F6FF2" w:rsidRDefault="004041C9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  <w:r w:rsidRPr="002F6FF2">
        <w:rPr>
          <w:sz w:val="24"/>
          <w:szCs w:val="24"/>
        </w:rPr>
        <w:t>Срок ре</w:t>
      </w:r>
      <w:r w:rsidR="00691497" w:rsidRPr="002F6FF2">
        <w:rPr>
          <w:sz w:val="24"/>
          <w:szCs w:val="24"/>
        </w:rPr>
        <w:t>ализации мероприяти</w:t>
      </w:r>
      <w:r w:rsidR="00BD4319" w:rsidRPr="002F6FF2">
        <w:rPr>
          <w:sz w:val="24"/>
          <w:szCs w:val="24"/>
        </w:rPr>
        <w:t>й</w:t>
      </w:r>
      <w:r w:rsidR="00691497" w:rsidRPr="002F6FF2">
        <w:rPr>
          <w:sz w:val="24"/>
          <w:szCs w:val="24"/>
        </w:rPr>
        <w:t xml:space="preserve"> – 201</w:t>
      </w:r>
      <w:r w:rsidR="00BD4319" w:rsidRPr="002F6FF2">
        <w:rPr>
          <w:sz w:val="24"/>
          <w:szCs w:val="24"/>
        </w:rPr>
        <w:t>4</w:t>
      </w:r>
      <w:r w:rsidR="00077193" w:rsidRPr="002F6FF2">
        <w:rPr>
          <w:sz w:val="24"/>
          <w:szCs w:val="24"/>
        </w:rPr>
        <w:t>-202</w:t>
      </w:r>
      <w:r w:rsidR="00BD4319" w:rsidRPr="002F6FF2">
        <w:rPr>
          <w:sz w:val="24"/>
          <w:szCs w:val="24"/>
        </w:rPr>
        <w:t>1</w:t>
      </w:r>
      <w:r w:rsidRPr="002F6FF2">
        <w:rPr>
          <w:sz w:val="24"/>
          <w:szCs w:val="24"/>
        </w:rPr>
        <w:t xml:space="preserve"> годы.</w:t>
      </w:r>
    </w:p>
    <w:p w14:paraId="732C5A6F" w14:textId="77777777" w:rsidR="00F805E6" w:rsidRPr="002F6FF2" w:rsidRDefault="00F805E6" w:rsidP="00631263">
      <w:pPr>
        <w:pStyle w:val="4"/>
        <w:tabs>
          <w:tab w:val="clear" w:pos="720"/>
        </w:tabs>
        <w:ind w:left="360" w:firstLine="0"/>
        <w:rPr>
          <w:b/>
          <w:sz w:val="24"/>
          <w:szCs w:val="24"/>
        </w:rPr>
      </w:pPr>
    </w:p>
    <w:p w14:paraId="079658BA" w14:textId="77777777" w:rsidR="00F805E6" w:rsidRPr="002F6FF2" w:rsidRDefault="00D11CC5" w:rsidP="00631263">
      <w:pPr>
        <w:pStyle w:val="Pro-TabName"/>
        <w:spacing w:line="276" w:lineRule="auto"/>
        <w:rPr>
          <w:b/>
          <w:sz w:val="24"/>
          <w:szCs w:val="24"/>
        </w:rPr>
      </w:pPr>
      <w:r w:rsidRPr="002F6FF2">
        <w:rPr>
          <w:b/>
          <w:sz w:val="24"/>
          <w:szCs w:val="24"/>
        </w:rPr>
        <w:t>3. Ц</w:t>
      </w:r>
      <w:r w:rsidR="00F805E6" w:rsidRPr="002F6FF2">
        <w:rPr>
          <w:b/>
          <w:sz w:val="24"/>
          <w:szCs w:val="24"/>
        </w:rPr>
        <w:t>елевы</w:t>
      </w:r>
      <w:r w:rsidRPr="002F6FF2">
        <w:rPr>
          <w:b/>
          <w:sz w:val="24"/>
          <w:szCs w:val="24"/>
        </w:rPr>
        <w:t>е</w:t>
      </w:r>
      <w:r w:rsidR="00F805E6" w:rsidRPr="002F6FF2">
        <w:rPr>
          <w:b/>
          <w:sz w:val="24"/>
          <w:szCs w:val="24"/>
        </w:rPr>
        <w:t xml:space="preserve"> индикатор</w:t>
      </w:r>
      <w:r w:rsidRPr="002F6FF2">
        <w:rPr>
          <w:b/>
          <w:sz w:val="24"/>
          <w:szCs w:val="24"/>
        </w:rPr>
        <w:t>ы</w:t>
      </w:r>
      <w:r w:rsidR="00F805E6" w:rsidRPr="002F6FF2">
        <w:rPr>
          <w:b/>
          <w:sz w:val="24"/>
          <w:szCs w:val="24"/>
        </w:rPr>
        <w:t xml:space="preserve"> (показател</w:t>
      </w:r>
      <w:r w:rsidRPr="002F6FF2">
        <w:rPr>
          <w:b/>
          <w:sz w:val="24"/>
          <w:szCs w:val="24"/>
        </w:rPr>
        <w:t>и</w:t>
      </w:r>
      <w:r w:rsidR="00F805E6" w:rsidRPr="002F6FF2">
        <w:rPr>
          <w:b/>
          <w:sz w:val="24"/>
          <w:szCs w:val="24"/>
        </w:rPr>
        <w:t>) подпрограммы</w:t>
      </w:r>
    </w:p>
    <w:p w14:paraId="2DD6898D" w14:textId="77777777" w:rsidR="00D11CC5" w:rsidRPr="002F6FF2" w:rsidRDefault="00D11CC5" w:rsidP="00631263">
      <w:pPr>
        <w:pStyle w:val="Pro-TabName"/>
        <w:spacing w:line="276" w:lineRule="auto"/>
        <w:rPr>
          <w:b/>
          <w:sz w:val="24"/>
          <w:szCs w:val="24"/>
        </w:rPr>
      </w:pP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1467"/>
        <w:gridCol w:w="55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8A1F21" w:rsidRPr="002F6FF2" w14:paraId="265D5955" w14:textId="1B64127A" w:rsidTr="008A1F21">
        <w:tc>
          <w:tcPr>
            <w:tcW w:w="391" w:type="dxa"/>
            <w:vMerge w:val="restart"/>
          </w:tcPr>
          <w:p w14:paraId="1A679F9F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67" w:type="dxa"/>
            <w:vMerge w:val="restart"/>
          </w:tcPr>
          <w:p w14:paraId="14634F7C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50" w:type="dxa"/>
            <w:vMerge w:val="restart"/>
          </w:tcPr>
          <w:p w14:paraId="40ED0EC8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Ед.</w:t>
            </w:r>
          </w:p>
          <w:p w14:paraId="615CD41D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7358" w:type="dxa"/>
            <w:gridSpan w:val="13"/>
          </w:tcPr>
          <w:p w14:paraId="69258F62" w14:textId="24A4ABC8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8A1F21" w:rsidRPr="002F6FF2" w14:paraId="13ACBED6" w14:textId="60FAA43A" w:rsidTr="008A1F21">
        <w:tc>
          <w:tcPr>
            <w:tcW w:w="391" w:type="dxa"/>
            <w:vMerge/>
          </w:tcPr>
          <w:p w14:paraId="6638C6ED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2B346304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14:paraId="13C76008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62BBC2A2" w14:textId="77777777" w:rsidR="008A1F21" w:rsidRPr="002F6FF2" w:rsidRDefault="008A1F21" w:rsidP="00FC1C1D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66" w:type="dxa"/>
          </w:tcPr>
          <w:p w14:paraId="5826B5BD" w14:textId="77777777" w:rsidR="008A1F21" w:rsidRPr="002F6FF2" w:rsidRDefault="008A1F21" w:rsidP="00FC1C1D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566" w:type="dxa"/>
          </w:tcPr>
          <w:p w14:paraId="6016FB49" w14:textId="77777777" w:rsidR="008A1F21" w:rsidRPr="002F6FF2" w:rsidRDefault="008A1F21" w:rsidP="00FC1C1D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566" w:type="dxa"/>
          </w:tcPr>
          <w:p w14:paraId="6CB30160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2017</w:t>
            </w:r>
          </w:p>
          <w:p w14:paraId="2A48A242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3F85847C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6" w:type="dxa"/>
          </w:tcPr>
          <w:p w14:paraId="00385FF8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6" w:type="dxa"/>
          </w:tcPr>
          <w:p w14:paraId="0DC6552F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66" w:type="dxa"/>
          </w:tcPr>
          <w:p w14:paraId="0CBEA660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66" w:type="dxa"/>
          </w:tcPr>
          <w:p w14:paraId="0901587F" w14:textId="7777777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66" w:type="dxa"/>
          </w:tcPr>
          <w:p w14:paraId="7EA39CBA" w14:textId="6C7AA97E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66" w:type="dxa"/>
          </w:tcPr>
          <w:p w14:paraId="2353BC73" w14:textId="4B985A07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66" w:type="dxa"/>
          </w:tcPr>
          <w:p w14:paraId="28172DD1" w14:textId="25CDEFC4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566" w:type="dxa"/>
          </w:tcPr>
          <w:p w14:paraId="0A7B280E" w14:textId="25D689C6" w:rsidR="008A1F21" w:rsidRPr="002F6FF2" w:rsidRDefault="008A1F21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2026</w:t>
            </w:r>
          </w:p>
        </w:tc>
      </w:tr>
      <w:tr w:rsidR="008A1F21" w:rsidRPr="002F6FF2" w14:paraId="5DDBED45" w14:textId="31BC528A" w:rsidTr="00314E26">
        <w:trPr>
          <w:trHeight w:val="378"/>
        </w:trPr>
        <w:tc>
          <w:tcPr>
            <w:tcW w:w="9766" w:type="dxa"/>
            <w:gridSpan w:val="16"/>
          </w:tcPr>
          <w:p w14:paraId="20B74D7A" w14:textId="43475D0C" w:rsidR="008A1F21" w:rsidRPr="002F6FF2" w:rsidRDefault="008A1F21" w:rsidP="00631263">
            <w:pPr>
              <w:pStyle w:val="a0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Основное мероприятие: «Муниципальный долг Наволокского городского поселения»</w:t>
            </w:r>
          </w:p>
        </w:tc>
      </w:tr>
      <w:tr w:rsidR="008A1F21" w:rsidRPr="002F6FF2" w14:paraId="70C08FC6" w14:textId="332416E4" w:rsidTr="008A1F21">
        <w:tc>
          <w:tcPr>
            <w:tcW w:w="391" w:type="dxa"/>
          </w:tcPr>
          <w:p w14:paraId="592A500C" w14:textId="77777777" w:rsidR="008A1F21" w:rsidRPr="002F6FF2" w:rsidRDefault="008A1F21" w:rsidP="00631263">
            <w:pPr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1.</w:t>
            </w:r>
          </w:p>
        </w:tc>
        <w:tc>
          <w:tcPr>
            <w:tcW w:w="1467" w:type="dxa"/>
          </w:tcPr>
          <w:p w14:paraId="474DD059" w14:textId="77777777" w:rsidR="008A1F21" w:rsidRPr="002F6FF2" w:rsidRDefault="008A1F21" w:rsidP="00631263">
            <w:pPr>
              <w:pStyle w:val="Pro-Tab"/>
              <w:rPr>
                <w:sz w:val="20"/>
              </w:rPr>
            </w:pPr>
            <w:r w:rsidRPr="002F6FF2">
              <w:rPr>
                <w:sz w:val="20"/>
              </w:rPr>
              <w:t>Объем муниципального долга Наволокского городского поселения по состоянию на конец отчетного периода</w:t>
            </w:r>
          </w:p>
        </w:tc>
        <w:tc>
          <w:tcPr>
            <w:tcW w:w="550" w:type="dxa"/>
          </w:tcPr>
          <w:p w14:paraId="0F3EC711" w14:textId="77777777" w:rsidR="008A1F21" w:rsidRPr="002F6FF2" w:rsidRDefault="008A1F21" w:rsidP="00631263">
            <w:pPr>
              <w:pStyle w:val="Pro-Tab"/>
              <w:jc w:val="center"/>
              <w:rPr>
                <w:color w:val="FF0000"/>
                <w:sz w:val="20"/>
              </w:rPr>
            </w:pPr>
            <w:r w:rsidRPr="002F6FF2">
              <w:rPr>
                <w:sz w:val="20"/>
              </w:rPr>
              <w:t>руб.</w:t>
            </w:r>
          </w:p>
        </w:tc>
        <w:tc>
          <w:tcPr>
            <w:tcW w:w="566" w:type="dxa"/>
          </w:tcPr>
          <w:p w14:paraId="76679DC1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  <w:shd w:val="clear" w:color="auto" w:fill="auto"/>
          </w:tcPr>
          <w:p w14:paraId="001BF95E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  <w:shd w:val="clear" w:color="auto" w:fill="auto"/>
          </w:tcPr>
          <w:p w14:paraId="4C3A2F30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  <w:shd w:val="clear" w:color="auto" w:fill="auto"/>
          </w:tcPr>
          <w:p w14:paraId="6F312C70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  <w:shd w:val="clear" w:color="auto" w:fill="auto"/>
          </w:tcPr>
          <w:p w14:paraId="4C82B168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  <w:shd w:val="clear" w:color="auto" w:fill="auto"/>
          </w:tcPr>
          <w:p w14:paraId="4CDCD233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  <w:shd w:val="clear" w:color="auto" w:fill="auto"/>
          </w:tcPr>
          <w:p w14:paraId="4E78CC30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</w:tcPr>
          <w:p w14:paraId="0B3E293A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</w:tcPr>
          <w:p w14:paraId="6AC05D1A" w14:textId="77777777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</w:tcPr>
          <w:p w14:paraId="158C549C" w14:textId="7CE5A0ED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</w:tcPr>
          <w:p w14:paraId="1512A497" w14:textId="0D0D2D5E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</w:tcPr>
          <w:p w14:paraId="42B2B421" w14:textId="203DEA63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66" w:type="dxa"/>
          </w:tcPr>
          <w:p w14:paraId="0A8EECF1" w14:textId="4E5A50A4" w:rsidR="008A1F21" w:rsidRPr="002F6FF2" w:rsidRDefault="008A1F21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</w:tr>
    </w:tbl>
    <w:p w14:paraId="26589D43" w14:textId="77777777" w:rsidR="00D11CC5" w:rsidRPr="002F6FF2" w:rsidRDefault="00D11CC5" w:rsidP="00631263">
      <w:pPr>
        <w:pStyle w:val="Pro-TabName"/>
        <w:spacing w:line="276" w:lineRule="auto"/>
        <w:rPr>
          <w:b/>
          <w:sz w:val="24"/>
          <w:szCs w:val="24"/>
        </w:rPr>
      </w:pPr>
    </w:p>
    <w:p w14:paraId="3095D068" w14:textId="77777777" w:rsidR="00F805E6" w:rsidRPr="002F6FF2" w:rsidRDefault="00F805E6" w:rsidP="00631263">
      <w:pPr>
        <w:pStyle w:val="Pro-Gramma"/>
        <w:rPr>
          <w:sz w:val="24"/>
          <w:szCs w:val="24"/>
        </w:rPr>
      </w:pPr>
    </w:p>
    <w:p w14:paraId="7E69010A" w14:textId="77777777" w:rsidR="00946C3A" w:rsidRPr="002F6FF2" w:rsidRDefault="002B237E" w:rsidP="00631263">
      <w:pPr>
        <w:pStyle w:val="Pro-TabName"/>
        <w:spacing w:line="276" w:lineRule="auto"/>
        <w:ind w:firstLine="567"/>
        <w:rPr>
          <w:b/>
          <w:sz w:val="24"/>
          <w:szCs w:val="24"/>
        </w:rPr>
      </w:pPr>
      <w:r w:rsidRPr="002F6FF2">
        <w:rPr>
          <w:b/>
          <w:sz w:val="24"/>
          <w:szCs w:val="24"/>
        </w:rPr>
        <w:t xml:space="preserve">4. </w:t>
      </w:r>
      <w:r w:rsidR="00946C3A" w:rsidRPr="002F6FF2">
        <w:rPr>
          <w:b/>
          <w:sz w:val="24"/>
          <w:szCs w:val="24"/>
        </w:rPr>
        <w:t>Ресурсное обеспечение мероприятий подпрограммы</w:t>
      </w:r>
    </w:p>
    <w:p w14:paraId="1D59E5FB" w14:textId="77777777" w:rsidR="00946C3A" w:rsidRPr="002F6FF2" w:rsidRDefault="00946C3A" w:rsidP="0063126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FF2">
        <w:rPr>
          <w:rFonts w:ascii="Times New Roman" w:hAnsi="Times New Roman" w:cs="Times New Roman"/>
          <w:sz w:val="24"/>
          <w:szCs w:val="24"/>
        </w:rPr>
        <w:t>Реализация подпрограммы не требует выделения бюджетных ассигнований.</w:t>
      </w:r>
    </w:p>
    <w:p w14:paraId="1CD87FB7" w14:textId="77777777" w:rsidR="00946C3A" w:rsidRPr="002F6FF2" w:rsidRDefault="00946C3A" w:rsidP="00631263">
      <w:pPr>
        <w:pStyle w:val="Pro-Gramma"/>
        <w:rPr>
          <w:sz w:val="24"/>
          <w:szCs w:val="24"/>
        </w:rPr>
      </w:pPr>
    </w:p>
    <w:p w14:paraId="38A8456E" w14:textId="77777777" w:rsidR="00AF318F" w:rsidRPr="002F6FF2" w:rsidRDefault="00AF318F" w:rsidP="00631263">
      <w:pPr>
        <w:pStyle w:val="3"/>
        <w:numPr>
          <w:ilvl w:val="0"/>
          <w:numId w:val="0"/>
        </w:numPr>
        <w:rPr>
          <w:b/>
          <w:sz w:val="24"/>
          <w:szCs w:val="24"/>
        </w:rPr>
      </w:pPr>
    </w:p>
    <w:p w14:paraId="2A7C5E69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003EA6A2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7E8B4913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407F4EE5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6F028C1E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4FC64E70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05BBFC21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17C41E83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59D3349F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169697F9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2A50E7A0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7CD2B97E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3B2304D8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497DA5DD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7450EF7D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6000974D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11B95FC9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0F9C4A56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79DC6E13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1877CEE2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474870DE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411EDA67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57AD6E85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3375BAA3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4685BC48" w14:textId="77777777" w:rsidR="00A134FC" w:rsidRPr="002F6FF2" w:rsidRDefault="00A134FC" w:rsidP="00631263">
      <w:pPr>
        <w:ind w:firstLine="567"/>
        <w:jc w:val="right"/>
        <w:rPr>
          <w:b/>
        </w:rPr>
      </w:pPr>
    </w:p>
    <w:p w14:paraId="670A6CFB" w14:textId="77777777" w:rsidR="008A1F21" w:rsidRPr="002F6FF2" w:rsidRDefault="008A1F21" w:rsidP="008A1F21">
      <w:pPr>
        <w:rPr>
          <w:b/>
        </w:rPr>
      </w:pPr>
    </w:p>
    <w:p w14:paraId="53E443BC" w14:textId="79D477F2" w:rsidR="00DF33E9" w:rsidRPr="002F6FF2" w:rsidRDefault="00DF33E9" w:rsidP="008A1F21">
      <w:pPr>
        <w:jc w:val="right"/>
      </w:pPr>
      <w:r w:rsidRPr="002F6FF2">
        <w:lastRenderedPageBreak/>
        <w:t>Приложение 2</w:t>
      </w:r>
      <w:r w:rsidRPr="002F6FF2">
        <w:rPr>
          <w:b/>
        </w:rPr>
        <w:t xml:space="preserve"> </w:t>
      </w:r>
      <w:r w:rsidRPr="002F6FF2">
        <w:t xml:space="preserve">к Программе </w:t>
      </w:r>
    </w:p>
    <w:p w14:paraId="770753D7" w14:textId="77777777" w:rsidR="00DF33E9" w:rsidRPr="002F6FF2" w:rsidRDefault="00DF33E9" w:rsidP="00631263">
      <w:pPr>
        <w:ind w:firstLine="567"/>
        <w:jc w:val="right"/>
      </w:pPr>
      <w:r w:rsidRPr="002F6FF2">
        <w:t xml:space="preserve">«Управление муниципальными финансами </w:t>
      </w:r>
    </w:p>
    <w:p w14:paraId="6F28696C" w14:textId="77777777" w:rsidR="00DF33E9" w:rsidRPr="002F6FF2" w:rsidRDefault="00DF33E9" w:rsidP="00631263">
      <w:pPr>
        <w:ind w:firstLine="567"/>
        <w:jc w:val="right"/>
      </w:pPr>
      <w:r w:rsidRPr="002F6FF2">
        <w:t>и муниципальным долгом»</w:t>
      </w:r>
    </w:p>
    <w:p w14:paraId="7C613A0F" w14:textId="77777777" w:rsidR="00AF318F" w:rsidRPr="002F6FF2" w:rsidRDefault="00AF318F" w:rsidP="00631263">
      <w:pPr>
        <w:pStyle w:val="3"/>
        <w:numPr>
          <w:ilvl w:val="0"/>
          <w:numId w:val="0"/>
        </w:numPr>
        <w:rPr>
          <w:b/>
          <w:sz w:val="24"/>
          <w:szCs w:val="24"/>
        </w:rPr>
      </w:pPr>
    </w:p>
    <w:p w14:paraId="38FD4BF5" w14:textId="77777777" w:rsidR="00A52824" w:rsidRPr="002F6FF2" w:rsidRDefault="00A52824" w:rsidP="00631263">
      <w:pPr>
        <w:pStyle w:val="3"/>
        <w:numPr>
          <w:ilvl w:val="0"/>
          <w:numId w:val="0"/>
        </w:numPr>
        <w:rPr>
          <w:b/>
          <w:sz w:val="24"/>
          <w:szCs w:val="24"/>
        </w:rPr>
      </w:pPr>
      <w:r w:rsidRPr="002F6FF2">
        <w:rPr>
          <w:b/>
          <w:sz w:val="24"/>
          <w:szCs w:val="24"/>
        </w:rPr>
        <w:t xml:space="preserve">Подпрограмма </w:t>
      </w:r>
      <w:r w:rsidR="005509D6" w:rsidRPr="002F6FF2">
        <w:rPr>
          <w:b/>
          <w:sz w:val="24"/>
          <w:szCs w:val="24"/>
        </w:rPr>
        <w:t>«</w:t>
      </w:r>
      <w:r w:rsidR="001874F3" w:rsidRPr="002F6FF2">
        <w:rPr>
          <w:b/>
          <w:sz w:val="24"/>
          <w:szCs w:val="24"/>
        </w:rPr>
        <w:t xml:space="preserve">Повышение качества управления </w:t>
      </w:r>
      <w:r w:rsidR="00D626D2" w:rsidRPr="002F6FF2">
        <w:rPr>
          <w:b/>
          <w:sz w:val="24"/>
          <w:szCs w:val="24"/>
        </w:rPr>
        <w:t>муниципальными</w:t>
      </w:r>
      <w:r w:rsidR="001874F3" w:rsidRPr="002F6FF2">
        <w:rPr>
          <w:b/>
          <w:sz w:val="24"/>
          <w:szCs w:val="24"/>
        </w:rPr>
        <w:t xml:space="preserve"> финансами</w:t>
      </w:r>
      <w:r w:rsidR="005509D6" w:rsidRPr="002F6FF2">
        <w:rPr>
          <w:b/>
          <w:sz w:val="24"/>
          <w:szCs w:val="24"/>
        </w:rPr>
        <w:t>»</w:t>
      </w:r>
    </w:p>
    <w:p w14:paraId="6857CF3E" w14:textId="77777777" w:rsidR="00DC2C2F" w:rsidRPr="002F6FF2" w:rsidRDefault="00DC2C2F" w:rsidP="00631263">
      <w:pPr>
        <w:pStyle w:val="Pro-Gramma"/>
        <w:rPr>
          <w:sz w:val="24"/>
          <w:szCs w:val="24"/>
        </w:rPr>
      </w:pPr>
    </w:p>
    <w:p w14:paraId="0BB6642E" w14:textId="77777777" w:rsidR="00A52824" w:rsidRPr="002F6FF2" w:rsidRDefault="00A52824" w:rsidP="00631263">
      <w:pPr>
        <w:pStyle w:val="4"/>
        <w:numPr>
          <w:ilvl w:val="0"/>
          <w:numId w:val="21"/>
        </w:numPr>
        <w:rPr>
          <w:b/>
          <w:sz w:val="24"/>
          <w:szCs w:val="24"/>
        </w:rPr>
      </w:pPr>
      <w:r w:rsidRPr="002F6FF2">
        <w:rPr>
          <w:b/>
          <w:sz w:val="24"/>
          <w:szCs w:val="24"/>
        </w:rPr>
        <w:t>Паспорт подпрограммы</w:t>
      </w:r>
    </w:p>
    <w:p w14:paraId="6F2DE657" w14:textId="77777777" w:rsidR="00DF33E9" w:rsidRPr="002F6FF2" w:rsidRDefault="00DF33E9" w:rsidP="00631263">
      <w:pPr>
        <w:pStyle w:val="Pro-Gramma"/>
        <w:rPr>
          <w:sz w:val="24"/>
          <w:szCs w:val="24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DF33E9" w:rsidRPr="002F6FF2" w14:paraId="4CE7E8B9" w14:textId="77777777" w:rsidTr="004D3AAA">
        <w:tc>
          <w:tcPr>
            <w:tcW w:w="2661" w:type="dxa"/>
          </w:tcPr>
          <w:p w14:paraId="4EEA8932" w14:textId="77777777" w:rsidR="00DF33E9" w:rsidRPr="002F6FF2" w:rsidRDefault="00DF33E9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169E2B18" w14:textId="77777777" w:rsidR="00DF33E9" w:rsidRPr="002F6FF2" w:rsidRDefault="00D626D2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DF33E9" w:rsidRPr="002F6FF2" w14:paraId="4BD38CE3" w14:textId="77777777" w:rsidTr="00E915DB">
        <w:tc>
          <w:tcPr>
            <w:tcW w:w="2661" w:type="dxa"/>
          </w:tcPr>
          <w:p w14:paraId="77D7D31A" w14:textId="77777777" w:rsidR="00DF33E9" w:rsidRPr="002F6FF2" w:rsidRDefault="00DF33E9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2DCA7ABE" w14:textId="2BC047C3" w:rsidR="00DF33E9" w:rsidRPr="002F6FF2" w:rsidRDefault="00DF33E9" w:rsidP="00A70794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201</w:t>
            </w:r>
            <w:r w:rsidR="00CD7F7A" w:rsidRPr="002F6FF2">
              <w:rPr>
                <w:szCs w:val="24"/>
              </w:rPr>
              <w:t>4</w:t>
            </w:r>
            <w:r w:rsidR="0055183A" w:rsidRPr="002F6FF2">
              <w:rPr>
                <w:szCs w:val="24"/>
              </w:rPr>
              <w:t>-202</w:t>
            </w:r>
            <w:r w:rsidR="008A1F21" w:rsidRPr="002F6FF2">
              <w:rPr>
                <w:szCs w:val="24"/>
              </w:rPr>
              <w:t>6</w:t>
            </w:r>
            <w:r w:rsidRPr="002F6FF2">
              <w:rPr>
                <w:szCs w:val="24"/>
              </w:rPr>
              <w:t xml:space="preserve"> гг.</w:t>
            </w:r>
          </w:p>
        </w:tc>
      </w:tr>
      <w:tr w:rsidR="004D3AAA" w:rsidRPr="002F6FF2" w14:paraId="28859C0C" w14:textId="77777777" w:rsidTr="004D3AAA">
        <w:tc>
          <w:tcPr>
            <w:tcW w:w="2661" w:type="dxa"/>
          </w:tcPr>
          <w:p w14:paraId="0DD0AD58" w14:textId="77777777" w:rsidR="004D3AAA" w:rsidRPr="002F6FF2" w:rsidRDefault="004D3AAA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Ответственный исполнитель</w:t>
            </w:r>
          </w:p>
          <w:p w14:paraId="1996CA62" w14:textId="77777777" w:rsidR="004D3AAA" w:rsidRPr="002F6FF2" w:rsidRDefault="004D3AAA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подпрограммы</w:t>
            </w:r>
          </w:p>
        </w:tc>
        <w:tc>
          <w:tcPr>
            <w:tcW w:w="6943" w:type="dxa"/>
          </w:tcPr>
          <w:p w14:paraId="48DEDB08" w14:textId="77777777" w:rsidR="004D3AAA" w:rsidRPr="002F6FF2" w:rsidRDefault="004D3AAA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Администрация</w:t>
            </w:r>
          </w:p>
        </w:tc>
      </w:tr>
      <w:tr w:rsidR="00DF33E9" w:rsidRPr="002F6FF2" w14:paraId="50F5AC1B" w14:textId="77777777" w:rsidTr="004D3AAA">
        <w:tc>
          <w:tcPr>
            <w:tcW w:w="2661" w:type="dxa"/>
          </w:tcPr>
          <w:p w14:paraId="28C03F8B" w14:textId="77777777" w:rsidR="00DF33E9" w:rsidRPr="002F6FF2" w:rsidRDefault="00DF33E9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 xml:space="preserve">Исполнители </w:t>
            </w:r>
            <w:r w:rsidR="004D3AAA" w:rsidRPr="002F6FF2">
              <w:rPr>
                <w:szCs w:val="24"/>
              </w:rPr>
              <w:t xml:space="preserve">основных мероприятий (мероприятий) </w:t>
            </w:r>
            <w:r w:rsidRPr="002F6FF2">
              <w:rPr>
                <w:szCs w:val="24"/>
              </w:rPr>
              <w:t>подпрограммы</w:t>
            </w:r>
          </w:p>
        </w:tc>
        <w:tc>
          <w:tcPr>
            <w:tcW w:w="6943" w:type="dxa"/>
          </w:tcPr>
          <w:p w14:paraId="72528066" w14:textId="77777777" w:rsidR="00DF33E9" w:rsidRPr="002F6FF2" w:rsidRDefault="00DF33E9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 xml:space="preserve">Администрация </w:t>
            </w:r>
          </w:p>
          <w:p w14:paraId="6214BF24" w14:textId="77777777" w:rsidR="00DF33E9" w:rsidRPr="002F6FF2" w:rsidRDefault="00DF33E9" w:rsidP="00631263">
            <w:pPr>
              <w:pStyle w:val="Pro-Tab"/>
              <w:rPr>
                <w:szCs w:val="24"/>
              </w:rPr>
            </w:pPr>
          </w:p>
        </w:tc>
      </w:tr>
      <w:tr w:rsidR="00DF33E9" w:rsidRPr="002F6FF2" w14:paraId="0AB498D8" w14:textId="77777777" w:rsidTr="004D3AAA">
        <w:tc>
          <w:tcPr>
            <w:tcW w:w="2661" w:type="dxa"/>
          </w:tcPr>
          <w:p w14:paraId="7BD87474" w14:textId="77777777" w:rsidR="00DF33E9" w:rsidRPr="002F6FF2" w:rsidRDefault="004D3AAA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Задачи</w:t>
            </w:r>
            <w:r w:rsidR="00DF33E9" w:rsidRPr="002F6FF2">
              <w:rPr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39F86E84" w14:textId="77777777" w:rsidR="00DF33E9" w:rsidRPr="002F6FF2" w:rsidRDefault="005014DF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 xml:space="preserve">Повышение </w:t>
            </w:r>
            <w:r w:rsidR="00F27B16" w:rsidRPr="002F6FF2">
              <w:rPr>
                <w:szCs w:val="24"/>
              </w:rPr>
              <w:t>эффективности</w:t>
            </w:r>
            <w:r w:rsidRPr="002F6FF2">
              <w:rPr>
                <w:szCs w:val="24"/>
              </w:rPr>
              <w:t xml:space="preserve"> управления </w:t>
            </w:r>
            <w:r w:rsidR="00F27B16" w:rsidRPr="002F6FF2">
              <w:rPr>
                <w:szCs w:val="24"/>
              </w:rPr>
              <w:t>средствами бюджета Наволокского городского поселения</w:t>
            </w:r>
          </w:p>
        </w:tc>
      </w:tr>
      <w:tr w:rsidR="00DF33E9" w:rsidRPr="002F6FF2" w14:paraId="70C82D67" w14:textId="77777777" w:rsidTr="004D3AAA">
        <w:tc>
          <w:tcPr>
            <w:tcW w:w="2661" w:type="dxa"/>
          </w:tcPr>
          <w:p w14:paraId="4D58569B" w14:textId="77777777" w:rsidR="00DF33E9" w:rsidRPr="002F6FF2" w:rsidRDefault="00DF33E9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Объем</w:t>
            </w:r>
            <w:r w:rsidR="004D3AAA" w:rsidRPr="002F6FF2">
              <w:rPr>
                <w:szCs w:val="24"/>
              </w:rPr>
              <w:t>ы</w:t>
            </w:r>
            <w:r w:rsidRPr="002F6FF2">
              <w:rPr>
                <w:szCs w:val="24"/>
              </w:rPr>
              <w:t xml:space="preserve"> </w:t>
            </w:r>
            <w:r w:rsidR="004D3AAA" w:rsidRPr="002F6FF2">
              <w:rPr>
                <w:szCs w:val="24"/>
              </w:rPr>
              <w:t>и источники финансирования</w:t>
            </w:r>
            <w:r w:rsidRPr="002F6FF2">
              <w:rPr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50FF64BB" w14:textId="77777777" w:rsidR="00DF33E9" w:rsidRPr="002F6FF2" w:rsidRDefault="00DF33E9" w:rsidP="00631263">
            <w:pPr>
              <w:pStyle w:val="Standard"/>
              <w:widowControl/>
              <w:spacing w:before="40" w:after="40"/>
            </w:pPr>
            <w:r w:rsidRPr="002F6FF2">
              <w:t>Реализация подпрограммы не требует выделения бюджетных ассигнований</w:t>
            </w:r>
          </w:p>
        </w:tc>
      </w:tr>
      <w:tr w:rsidR="00F27B16" w:rsidRPr="002F6FF2" w14:paraId="673A24DF" w14:textId="77777777" w:rsidTr="004D3AAA">
        <w:tc>
          <w:tcPr>
            <w:tcW w:w="2661" w:type="dxa"/>
          </w:tcPr>
          <w:p w14:paraId="4A82AF98" w14:textId="77777777" w:rsidR="00F27B16" w:rsidRPr="002F6FF2" w:rsidRDefault="00F27B16" w:rsidP="00631263">
            <w:pPr>
              <w:pStyle w:val="Pro-Tab"/>
              <w:rPr>
                <w:szCs w:val="24"/>
              </w:rPr>
            </w:pPr>
            <w:r w:rsidRPr="002F6FF2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129738B5" w14:textId="77777777" w:rsidR="00F27B16" w:rsidRPr="002F6FF2" w:rsidRDefault="00BE5DAC" w:rsidP="00631263">
            <w:pPr>
              <w:pStyle w:val="Standard"/>
              <w:widowControl/>
              <w:spacing w:before="40" w:after="40"/>
            </w:pPr>
            <w:r w:rsidRPr="002F6FF2">
              <w:t>1. Поступательный переход к финансовому контролю эффективности использования бюджетных средств.</w:t>
            </w:r>
          </w:p>
          <w:p w14:paraId="4E672D1A" w14:textId="77777777" w:rsidR="00BE5DAC" w:rsidRPr="002F6FF2" w:rsidRDefault="00BE5DAC" w:rsidP="00631263">
            <w:pPr>
              <w:pStyle w:val="Standard"/>
              <w:widowControl/>
              <w:spacing w:before="40" w:after="40"/>
            </w:pPr>
            <w:r w:rsidRPr="002F6FF2">
              <w:t>2. Повысится прозрачность бюджетных расходов, возрастет доступность информации о бюджете поселения для общественности.</w:t>
            </w:r>
          </w:p>
        </w:tc>
      </w:tr>
    </w:tbl>
    <w:p w14:paraId="3CA56477" w14:textId="77777777" w:rsidR="00973A9F" w:rsidRPr="002F6FF2" w:rsidRDefault="00973A9F" w:rsidP="00631263">
      <w:pPr>
        <w:pStyle w:val="4"/>
        <w:tabs>
          <w:tab w:val="clear" w:pos="720"/>
          <w:tab w:val="num" w:pos="0"/>
        </w:tabs>
        <w:ind w:left="0" w:firstLine="567"/>
        <w:rPr>
          <w:b/>
          <w:sz w:val="24"/>
          <w:szCs w:val="24"/>
        </w:rPr>
      </w:pPr>
    </w:p>
    <w:p w14:paraId="300C00D3" w14:textId="77777777" w:rsidR="0082093F" w:rsidRPr="002F6FF2" w:rsidRDefault="0082093F" w:rsidP="0082093F">
      <w:pPr>
        <w:pStyle w:val="4"/>
        <w:tabs>
          <w:tab w:val="clear" w:pos="720"/>
        </w:tabs>
        <w:ind w:firstLine="0"/>
        <w:jc w:val="left"/>
        <w:rPr>
          <w:b/>
          <w:sz w:val="24"/>
          <w:szCs w:val="24"/>
        </w:rPr>
      </w:pPr>
    </w:p>
    <w:p w14:paraId="57885F17" w14:textId="77777777" w:rsidR="00F81E1D" w:rsidRPr="002F6FF2" w:rsidRDefault="0082093F" w:rsidP="0082093F">
      <w:pPr>
        <w:pStyle w:val="4"/>
        <w:tabs>
          <w:tab w:val="clear" w:pos="720"/>
        </w:tabs>
        <w:ind w:firstLine="0"/>
        <w:rPr>
          <w:b/>
          <w:sz w:val="24"/>
          <w:szCs w:val="24"/>
        </w:rPr>
      </w:pPr>
      <w:r w:rsidRPr="002F6FF2">
        <w:rPr>
          <w:b/>
          <w:sz w:val="24"/>
          <w:szCs w:val="24"/>
        </w:rPr>
        <w:t>2.</w:t>
      </w:r>
      <w:r w:rsidR="002D041C" w:rsidRPr="002F6FF2">
        <w:rPr>
          <w:b/>
          <w:sz w:val="24"/>
          <w:szCs w:val="24"/>
        </w:rPr>
        <w:t>Х</w:t>
      </w:r>
      <w:r w:rsidR="00F81E1D" w:rsidRPr="002F6FF2">
        <w:rPr>
          <w:b/>
          <w:sz w:val="24"/>
          <w:szCs w:val="24"/>
        </w:rPr>
        <w:t xml:space="preserve">арактеристика </w:t>
      </w:r>
      <w:r w:rsidR="002D041C" w:rsidRPr="002F6FF2">
        <w:rPr>
          <w:b/>
          <w:sz w:val="24"/>
          <w:szCs w:val="24"/>
        </w:rPr>
        <w:t>основных мероприятий</w:t>
      </w:r>
      <w:r w:rsidR="00F81E1D" w:rsidRPr="002F6FF2">
        <w:rPr>
          <w:b/>
          <w:sz w:val="24"/>
          <w:szCs w:val="24"/>
        </w:rPr>
        <w:t xml:space="preserve"> подпрограммы</w:t>
      </w:r>
    </w:p>
    <w:p w14:paraId="25B4D74A" w14:textId="77777777" w:rsidR="00F81E1D" w:rsidRPr="002F6FF2" w:rsidRDefault="00F81E1D" w:rsidP="00631263">
      <w:pPr>
        <w:pStyle w:val="Pro-Gramma"/>
        <w:rPr>
          <w:sz w:val="24"/>
          <w:szCs w:val="24"/>
        </w:rPr>
      </w:pPr>
    </w:p>
    <w:p w14:paraId="25B3F4DF" w14:textId="77777777" w:rsidR="00305047" w:rsidRPr="002F6FF2" w:rsidRDefault="00305047" w:rsidP="00631263">
      <w:pPr>
        <w:pStyle w:val="a0"/>
        <w:ind w:left="0" w:firstLine="567"/>
        <w:jc w:val="both"/>
      </w:pPr>
      <w:r w:rsidRPr="002F6FF2">
        <w:rPr>
          <w:b/>
          <w:i/>
        </w:rPr>
        <w:t>Основное мероприятие</w:t>
      </w:r>
      <w:r w:rsidRPr="002F6FF2">
        <w:t>: «Повышение эффективности управления средствами бюджета Наволокского городского поселения» включает в себя реализацию следующих мероприятий:</w:t>
      </w:r>
    </w:p>
    <w:p w14:paraId="03C5D154" w14:textId="77777777" w:rsidR="00846957" w:rsidRPr="002F6FF2" w:rsidRDefault="00846957" w:rsidP="00631263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C2D79" w14:textId="77777777" w:rsidR="00305047" w:rsidRPr="002F6FF2" w:rsidRDefault="00305047" w:rsidP="0063126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FF2">
        <w:rPr>
          <w:rFonts w:ascii="Times New Roman" w:hAnsi="Times New Roman" w:cs="Times New Roman"/>
          <w:b/>
          <w:sz w:val="24"/>
          <w:szCs w:val="24"/>
        </w:rPr>
        <w:t>1.</w:t>
      </w:r>
      <w:r w:rsidRPr="002F6FF2">
        <w:rPr>
          <w:rFonts w:ascii="Times New Roman" w:hAnsi="Times New Roman" w:cs="Times New Roman"/>
          <w:sz w:val="24"/>
          <w:szCs w:val="24"/>
        </w:rPr>
        <w:t xml:space="preserve"> Составление и утверждение бюджета Наволокского городского поселения в «программном» формате.</w:t>
      </w:r>
    </w:p>
    <w:p w14:paraId="2369705F" w14:textId="77777777" w:rsidR="00305047" w:rsidRPr="002F6FF2" w:rsidRDefault="00305047" w:rsidP="0063126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FF2">
        <w:rPr>
          <w:rFonts w:ascii="Times New Roman" w:hAnsi="Times New Roman" w:cs="Times New Roman"/>
          <w:sz w:val="24"/>
          <w:szCs w:val="24"/>
        </w:rPr>
        <w:t>Перевод большей части расходов бюджета поселения на принципы программно-целевого планирования, контроля и последующей оценки эффективности их использования, установление предельных объемов финансирования по программам и непрограммным направлениям деятельности главных распорядителей средств бюджета Наволокского городского поселения.</w:t>
      </w:r>
    </w:p>
    <w:p w14:paraId="1F08B831" w14:textId="77777777" w:rsidR="00305047" w:rsidRPr="002F6FF2" w:rsidRDefault="00305047" w:rsidP="00631263">
      <w:pPr>
        <w:pStyle w:val="Pro-Gramma"/>
        <w:ind w:firstLine="567"/>
        <w:rPr>
          <w:sz w:val="24"/>
          <w:szCs w:val="24"/>
        </w:rPr>
      </w:pPr>
      <w:r w:rsidRPr="002F6FF2">
        <w:rPr>
          <w:sz w:val="24"/>
          <w:szCs w:val="24"/>
        </w:rPr>
        <w:t>Контроль за соблюдением процедур составления и исполнения бюджета поселения, составления бюджетной отчетности и ведения бюджетного учета и осуществлением мер, направленных на повышение эффективности (результативности и экономности) использования средств бюджета Наволокского городского поселения.</w:t>
      </w:r>
    </w:p>
    <w:p w14:paraId="2C8EF4D0" w14:textId="77777777" w:rsidR="00846957" w:rsidRPr="002F6FF2" w:rsidRDefault="00846957" w:rsidP="00631263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28E35" w14:textId="77777777" w:rsidR="00305047" w:rsidRPr="002F6FF2" w:rsidRDefault="00305047" w:rsidP="0063126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FF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F6FF2">
        <w:rPr>
          <w:rFonts w:ascii="Times New Roman" w:hAnsi="Times New Roman" w:cs="Times New Roman"/>
          <w:sz w:val="24"/>
          <w:szCs w:val="24"/>
        </w:rPr>
        <w:t xml:space="preserve"> Составление и утверждение сводной бюджетной росписи и кассового плана бюджета Наволокского городского поселения в установленные сроки, оперативное внесение изменений в сводную бюджетную роспись и кассовый план бюджета поселения в течение текущего финансового года.</w:t>
      </w:r>
    </w:p>
    <w:p w14:paraId="1126350A" w14:textId="2F80C898" w:rsidR="00305047" w:rsidRPr="002F6FF2" w:rsidRDefault="00305047" w:rsidP="0063126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FF2">
        <w:rPr>
          <w:rFonts w:ascii="Times New Roman" w:hAnsi="Times New Roman" w:cs="Times New Roman"/>
          <w:sz w:val="24"/>
          <w:szCs w:val="24"/>
        </w:rPr>
        <w:t>Качественное исполнение бюджета поселения по расходам, обеспечение ритмичности освоения бюджетных средств.</w:t>
      </w:r>
    </w:p>
    <w:p w14:paraId="01CD7371" w14:textId="77777777" w:rsidR="00846957" w:rsidRPr="002F6FF2" w:rsidRDefault="00846957" w:rsidP="00631263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26003" w14:textId="77777777" w:rsidR="00305047" w:rsidRPr="002F6FF2" w:rsidRDefault="00305047" w:rsidP="0063126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FF2">
        <w:rPr>
          <w:rFonts w:ascii="Times New Roman" w:hAnsi="Times New Roman" w:cs="Times New Roman"/>
          <w:b/>
          <w:sz w:val="24"/>
          <w:szCs w:val="24"/>
        </w:rPr>
        <w:t>3</w:t>
      </w:r>
      <w:r w:rsidRPr="002F6FF2">
        <w:rPr>
          <w:rFonts w:ascii="Times New Roman" w:hAnsi="Times New Roman" w:cs="Times New Roman"/>
          <w:sz w:val="24"/>
          <w:szCs w:val="24"/>
        </w:rPr>
        <w:t>. Доведение бюджетных ассигнований и лимитов бюджетных обязательств до главных распорядителей средств бюджета Наволокского городского поселения в установленные сроки.</w:t>
      </w:r>
    </w:p>
    <w:p w14:paraId="3EBA2224" w14:textId="77777777" w:rsidR="00305047" w:rsidRPr="002F6FF2" w:rsidRDefault="00305047" w:rsidP="0063126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FF2">
        <w:rPr>
          <w:rFonts w:ascii="Times New Roman" w:hAnsi="Times New Roman" w:cs="Times New Roman"/>
          <w:sz w:val="24"/>
          <w:szCs w:val="24"/>
        </w:rPr>
        <w:t>Снижение доли неисполненных плановых назначений по расходам на конец отчетного финансового года.</w:t>
      </w:r>
    </w:p>
    <w:p w14:paraId="05BCA1C3" w14:textId="77777777" w:rsidR="00846957" w:rsidRPr="002F6FF2" w:rsidRDefault="00846957" w:rsidP="00631263">
      <w:pPr>
        <w:ind w:firstLine="567"/>
        <w:jc w:val="both"/>
        <w:outlineLvl w:val="1"/>
        <w:rPr>
          <w:b/>
        </w:rPr>
      </w:pPr>
    </w:p>
    <w:p w14:paraId="309671C9" w14:textId="77777777" w:rsidR="00305047" w:rsidRPr="002F6FF2" w:rsidRDefault="00305047" w:rsidP="00631263">
      <w:pPr>
        <w:ind w:firstLine="567"/>
        <w:jc w:val="both"/>
        <w:outlineLvl w:val="1"/>
      </w:pPr>
      <w:r w:rsidRPr="002F6FF2">
        <w:rPr>
          <w:b/>
        </w:rPr>
        <w:t>4.</w:t>
      </w:r>
      <w:r w:rsidRPr="002F6FF2">
        <w:t xml:space="preserve"> Своевременная разработка муниципальных правовых актов Наволокского городского поселения, регулирующих бюджетные правоотношения.</w:t>
      </w:r>
    </w:p>
    <w:p w14:paraId="1697EB7D" w14:textId="77777777" w:rsidR="00305047" w:rsidRPr="002F6FF2" w:rsidRDefault="00305047" w:rsidP="00631263">
      <w:pPr>
        <w:ind w:firstLine="567"/>
        <w:jc w:val="both"/>
        <w:outlineLvl w:val="1"/>
      </w:pPr>
      <w:r w:rsidRPr="002F6FF2">
        <w:t>Мониторинг муниципальных правовых актов поселения, регулирующих бюджетные правоотношения, в целях их приведения в соответствие с действующим законодательством, своевременное и качественное составление проекта бюджета поселения, качественная организация исполнения бюджета.</w:t>
      </w:r>
    </w:p>
    <w:p w14:paraId="5D31C81D" w14:textId="77777777" w:rsidR="00846957" w:rsidRPr="002F6FF2" w:rsidRDefault="00846957" w:rsidP="00631263">
      <w:pPr>
        <w:ind w:firstLine="567"/>
        <w:jc w:val="both"/>
        <w:outlineLvl w:val="1"/>
        <w:rPr>
          <w:b/>
        </w:rPr>
      </w:pPr>
    </w:p>
    <w:p w14:paraId="59D6F918" w14:textId="77777777" w:rsidR="00305047" w:rsidRPr="002F6FF2" w:rsidRDefault="00305047" w:rsidP="00631263">
      <w:pPr>
        <w:ind w:firstLine="567"/>
        <w:jc w:val="both"/>
        <w:outlineLvl w:val="1"/>
      </w:pPr>
      <w:r w:rsidRPr="002F6FF2">
        <w:rPr>
          <w:b/>
        </w:rPr>
        <w:t>5.</w:t>
      </w:r>
      <w:r w:rsidRPr="002F6FF2">
        <w:t xml:space="preserve"> Проведение публичных слушаний по проекту бюджета Наволокского городского поселения на очередной финансовый год и плановый период и отчету о его исполнении.</w:t>
      </w:r>
    </w:p>
    <w:p w14:paraId="271EF186" w14:textId="77777777" w:rsidR="00305047" w:rsidRPr="002F6FF2" w:rsidRDefault="00305047" w:rsidP="00631263">
      <w:pPr>
        <w:ind w:firstLine="567"/>
        <w:jc w:val="both"/>
        <w:outlineLvl w:val="1"/>
      </w:pPr>
      <w:r w:rsidRPr="002F6FF2">
        <w:t>Открытость для граждан информации о бюджете Наволокского городского поселения.</w:t>
      </w:r>
    </w:p>
    <w:p w14:paraId="6924796B" w14:textId="77777777" w:rsidR="00846957" w:rsidRPr="002F6FF2" w:rsidRDefault="00846957" w:rsidP="00631263">
      <w:pPr>
        <w:ind w:firstLine="567"/>
        <w:jc w:val="both"/>
        <w:outlineLvl w:val="1"/>
        <w:rPr>
          <w:b/>
        </w:rPr>
      </w:pPr>
    </w:p>
    <w:p w14:paraId="3752F29C" w14:textId="77777777" w:rsidR="00305047" w:rsidRPr="002F6FF2" w:rsidRDefault="00305047" w:rsidP="00631263">
      <w:pPr>
        <w:ind w:firstLine="567"/>
        <w:jc w:val="both"/>
        <w:outlineLvl w:val="1"/>
      </w:pPr>
      <w:r w:rsidRPr="002F6FF2">
        <w:rPr>
          <w:b/>
        </w:rPr>
        <w:t>6</w:t>
      </w:r>
      <w:r w:rsidRPr="002F6FF2">
        <w:t>. Размещение на официальном сайте Администрации Наволокского городского поселения в информационно-телекоммуникационной сети «Интернет» проектов муниципальных нормативных правовых актов поселения, регулирующих бюджетные правоотношения.</w:t>
      </w:r>
    </w:p>
    <w:p w14:paraId="0432245D" w14:textId="19ECE102" w:rsidR="00305047" w:rsidRPr="002F6FF2" w:rsidRDefault="00305047" w:rsidP="00631263">
      <w:pPr>
        <w:ind w:firstLine="567"/>
        <w:jc w:val="both"/>
        <w:outlineLvl w:val="1"/>
      </w:pPr>
      <w:r w:rsidRPr="002F6FF2">
        <w:t>Обеспечение участия граждан в публичном обсуждении проектов муниципальных нормативных правовых актов Наволокского городского поселения.</w:t>
      </w:r>
    </w:p>
    <w:p w14:paraId="12A9C786" w14:textId="77777777" w:rsidR="00846957" w:rsidRPr="002F6FF2" w:rsidRDefault="00846957" w:rsidP="00631263">
      <w:pPr>
        <w:ind w:firstLine="567"/>
        <w:jc w:val="both"/>
        <w:outlineLvl w:val="1"/>
        <w:rPr>
          <w:b/>
        </w:rPr>
      </w:pPr>
    </w:p>
    <w:p w14:paraId="16581AF3" w14:textId="77777777" w:rsidR="00305047" w:rsidRPr="002F6FF2" w:rsidRDefault="00305047" w:rsidP="00631263">
      <w:pPr>
        <w:ind w:firstLine="567"/>
        <w:jc w:val="both"/>
        <w:outlineLvl w:val="1"/>
      </w:pPr>
      <w:r w:rsidRPr="002F6FF2">
        <w:rPr>
          <w:b/>
        </w:rPr>
        <w:t>7.</w:t>
      </w:r>
      <w:r w:rsidRPr="002F6FF2">
        <w:t xml:space="preserve"> Подготовка и размещение на официальном сайте Наволокского городского поселения в информационно-телекоммуникационной сети «Интернет» аналитических материалов «Бюджет для граждан» в доступной для широкого круга пользователей форме.</w:t>
      </w:r>
    </w:p>
    <w:p w14:paraId="4D0EA9C1" w14:textId="77777777" w:rsidR="00305047" w:rsidRPr="002F6FF2" w:rsidRDefault="00305047" w:rsidP="00631263">
      <w:pPr>
        <w:ind w:firstLine="567"/>
        <w:jc w:val="both"/>
        <w:outlineLvl w:val="1"/>
      </w:pPr>
      <w:r w:rsidRPr="002F6FF2">
        <w:t>Доступность для граждан информации о бюджете Наво</w:t>
      </w:r>
      <w:r w:rsidR="00ED6EEC" w:rsidRPr="002F6FF2">
        <w:t xml:space="preserve">локского городского поселения. </w:t>
      </w:r>
    </w:p>
    <w:p w14:paraId="469323E9" w14:textId="77777777" w:rsidR="004041C9" w:rsidRPr="002F6FF2" w:rsidRDefault="004041C9" w:rsidP="00631263">
      <w:pPr>
        <w:ind w:firstLine="567"/>
        <w:jc w:val="both"/>
        <w:outlineLvl w:val="1"/>
      </w:pPr>
    </w:p>
    <w:p w14:paraId="15D57079" w14:textId="77777777" w:rsidR="004041C9" w:rsidRPr="002F6FF2" w:rsidRDefault="004041C9" w:rsidP="00631263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  <w:r w:rsidRPr="002F6FF2">
        <w:rPr>
          <w:sz w:val="24"/>
          <w:szCs w:val="24"/>
        </w:rPr>
        <w:t>Исполнитель мероприятия – Администрация.</w:t>
      </w:r>
    </w:p>
    <w:p w14:paraId="384888BB" w14:textId="00D98E45" w:rsidR="004041C9" w:rsidRPr="002F6FF2" w:rsidRDefault="004041C9" w:rsidP="00631263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  <w:r w:rsidRPr="002F6FF2">
        <w:rPr>
          <w:sz w:val="24"/>
          <w:szCs w:val="24"/>
        </w:rPr>
        <w:t>Срок ре</w:t>
      </w:r>
      <w:r w:rsidR="00691497" w:rsidRPr="002F6FF2">
        <w:rPr>
          <w:sz w:val="24"/>
          <w:szCs w:val="24"/>
        </w:rPr>
        <w:t>ализации мероприятия – 201</w:t>
      </w:r>
      <w:r w:rsidR="00CD7F7A" w:rsidRPr="002F6FF2">
        <w:rPr>
          <w:sz w:val="24"/>
          <w:szCs w:val="24"/>
        </w:rPr>
        <w:t>4</w:t>
      </w:r>
      <w:r w:rsidR="00846957" w:rsidRPr="002F6FF2">
        <w:rPr>
          <w:sz w:val="24"/>
          <w:szCs w:val="24"/>
        </w:rPr>
        <w:t>-202</w:t>
      </w:r>
      <w:r w:rsidR="00B91AF8" w:rsidRPr="002F6FF2">
        <w:rPr>
          <w:sz w:val="24"/>
          <w:szCs w:val="24"/>
        </w:rPr>
        <w:t>6</w:t>
      </w:r>
      <w:r w:rsidRPr="002F6FF2">
        <w:rPr>
          <w:sz w:val="24"/>
          <w:szCs w:val="24"/>
        </w:rPr>
        <w:t xml:space="preserve"> годы.</w:t>
      </w:r>
    </w:p>
    <w:p w14:paraId="51B23F4E" w14:textId="77777777" w:rsidR="004041C9" w:rsidRPr="002F6FF2" w:rsidRDefault="004041C9" w:rsidP="00631263">
      <w:pPr>
        <w:ind w:firstLine="567"/>
        <w:jc w:val="both"/>
        <w:outlineLvl w:val="1"/>
      </w:pPr>
    </w:p>
    <w:p w14:paraId="3E337737" w14:textId="77777777" w:rsidR="007742C5" w:rsidRPr="002F6FF2" w:rsidRDefault="00A134FC" w:rsidP="0082093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2F6FF2">
        <w:rPr>
          <w:rFonts w:ascii="Times New Roman" w:hAnsi="Times New Roman"/>
          <w:b/>
          <w:sz w:val="24"/>
          <w:szCs w:val="24"/>
        </w:rPr>
        <w:t>3.</w:t>
      </w:r>
      <w:r w:rsidR="00305047" w:rsidRPr="002F6FF2">
        <w:rPr>
          <w:rFonts w:ascii="Times New Roman" w:hAnsi="Times New Roman"/>
          <w:b/>
          <w:sz w:val="24"/>
          <w:szCs w:val="24"/>
        </w:rPr>
        <w:t>Ц</w:t>
      </w:r>
      <w:r w:rsidR="007742C5" w:rsidRPr="002F6FF2">
        <w:rPr>
          <w:rFonts w:ascii="Times New Roman" w:hAnsi="Times New Roman"/>
          <w:b/>
          <w:sz w:val="24"/>
          <w:szCs w:val="24"/>
        </w:rPr>
        <w:t>елевы</w:t>
      </w:r>
      <w:r w:rsidR="00305047" w:rsidRPr="002F6FF2">
        <w:rPr>
          <w:rFonts w:ascii="Times New Roman" w:hAnsi="Times New Roman"/>
          <w:b/>
          <w:sz w:val="24"/>
          <w:szCs w:val="24"/>
        </w:rPr>
        <w:t>е</w:t>
      </w:r>
      <w:r w:rsidR="007742C5" w:rsidRPr="002F6FF2">
        <w:rPr>
          <w:rFonts w:ascii="Times New Roman" w:hAnsi="Times New Roman"/>
          <w:b/>
          <w:sz w:val="24"/>
          <w:szCs w:val="24"/>
        </w:rPr>
        <w:t xml:space="preserve"> индикатор</w:t>
      </w:r>
      <w:r w:rsidR="00305047" w:rsidRPr="002F6FF2">
        <w:rPr>
          <w:rFonts w:ascii="Times New Roman" w:hAnsi="Times New Roman"/>
          <w:b/>
          <w:sz w:val="24"/>
          <w:szCs w:val="24"/>
        </w:rPr>
        <w:t>ы</w:t>
      </w:r>
      <w:r w:rsidR="007742C5" w:rsidRPr="002F6FF2">
        <w:rPr>
          <w:rFonts w:ascii="Times New Roman" w:hAnsi="Times New Roman"/>
          <w:b/>
          <w:sz w:val="24"/>
          <w:szCs w:val="24"/>
        </w:rPr>
        <w:t xml:space="preserve"> (показател</w:t>
      </w:r>
      <w:r w:rsidR="00305047" w:rsidRPr="002F6FF2">
        <w:rPr>
          <w:rFonts w:ascii="Times New Roman" w:hAnsi="Times New Roman"/>
          <w:b/>
          <w:sz w:val="24"/>
          <w:szCs w:val="24"/>
        </w:rPr>
        <w:t>и</w:t>
      </w:r>
      <w:r w:rsidR="007742C5" w:rsidRPr="002F6FF2">
        <w:rPr>
          <w:rFonts w:ascii="Times New Roman" w:hAnsi="Times New Roman"/>
          <w:b/>
          <w:sz w:val="24"/>
          <w:szCs w:val="24"/>
        </w:rPr>
        <w:t xml:space="preserve">) </w:t>
      </w:r>
      <w:r w:rsidR="0054234B" w:rsidRPr="002F6FF2">
        <w:rPr>
          <w:rFonts w:ascii="Times New Roman" w:hAnsi="Times New Roman"/>
          <w:b/>
          <w:sz w:val="24"/>
          <w:szCs w:val="24"/>
        </w:rPr>
        <w:t>под</w:t>
      </w:r>
      <w:r w:rsidR="00C01809" w:rsidRPr="002F6FF2">
        <w:rPr>
          <w:rFonts w:ascii="Times New Roman" w:hAnsi="Times New Roman"/>
          <w:b/>
          <w:sz w:val="24"/>
          <w:szCs w:val="24"/>
        </w:rPr>
        <w:t>п</w:t>
      </w:r>
      <w:r w:rsidR="007742C5" w:rsidRPr="002F6FF2">
        <w:rPr>
          <w:rFonts w:ascii="Times New Roman" w:hAnsi="Times New Roman"/>
          <w:b/>
          <w:sz w:val="24"/>
          <w:szCs w:val="24"/>
        </w:rPr>
        <w:t>рограммы</w:t>
      </w:r>
    </w:p>
    <w:p w14:paraId="577157B0" w14:textId="77777777" w:rsidR="00A134FC" w:rsidRPr="002F6FF2" w:rsidRDefault="00A134FC" w:rsidP="00A134FC">
      <w:pPr>
        <w:pStyle w:val="aff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1443"/>
        <w:gridCol w:w="565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B91AF8" w:rsidRPr="002F6FF2" w14:paraId="688D88CA" w14:textId="0C4333A4" w:rsidTr="00B91AF8">
        <w:tc>
          <w:tcPr>
            <w:tcW w:w="444" w:type="dxa"/>
            <w:vMerge w:val="restart"/>
          </w:tcPr>
          <w:p w14:paraId="323DEB8E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43" w:type="dxa"/>
            <w:vMerge w:val="restart"/>
          </w:tcPr>
          <w:p w14:paraId="0C8280A7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5" w:type="dxa"/>
            <w:vMerge w:val="restart"/>
          </w:tcPr>
          <w:p w14:paraId="058E46E3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 xml:space="preserve">Ед. </w:t>
            </w:r>
          </w:p>
          <w:p w14:paraId="3E421921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7578" w:type="dxa"/>
            <w:gridSpan w:val="13"/>
          </w:tcPr>
          <w:p w14:paraId="0920C1B2" w14:textId="5C245FFD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B91AF8" w:rsidRPr="002F6FF2" w14:paraId="316D6663" w14:textId="48B37619" w:rsidTr="00B91AF8">
        <w:tc>
          <w:tcPr>
            <w:tcW w:w="444" w:type="dxa"/>
            <w:vMerge/>
          </w:tcPr>
          <w:p w14:paraId="18C5AEA3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72C9635A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32F5601E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14:paraId="0A753272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83" w:type="dxa"/>
          </w:tcPr>
          <w:p w14:paraId="4D1D0732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2015</w:t>
            </w:r>
          </w:p>
          <w:p w14:paraId="6DA9E373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2987AE43" w14:textId="77777777" w:rsidR="00B91AF8" w:rsidRPr="002F6FF2" w:rsidRDefault="00B91AF8" w:rsidP="008749A9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583" w:type="dxa"/>
          </w:tcPr>
          <w:p w14:paraId="55350101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2017</w:t>
            </w:r>
          </w:p>
          <w:p w14:paraId="6D7453D5" w14:textId="77777777" w:rsidR="00B91AF8" w:rsidRPr="002F6FF2" w:rsidRDefault="00B91AF8" w:rsidP="00DE22D8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22C115BB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83" w:type="dxa"/>
          </w:tcPr>
          <w:p w14:paraId="646B6A71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83" w:type="dxa"/>
          </w:tcPr>
          <w:p w14:paraId="07DF6425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83" w:type="dxa"/>
          </w:tcPr>
          <w:p w14:paraId="201192EB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83" w:type="dxa"/>
          </w:tcPr>
          <w:p w14:paraId="5D3E130B" w14:textId="77777777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83" w:type="dxa"/>
          </w:tcPr>
          <w:p w14:paraId="76F76BA4" w14:textId="424B2CB0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83" w:type="dxa"/>
          </w:tcPr>
          <w:p w14:paraId="0CFF4178" w14:textId="5CFC79F1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83" w:type="dxa"/>
          </w:tcPr>
          <w:p w14:paraId="4014AED2" w14:textId="7C6A4B69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583" w:type="dxa"/>
          </w:tcPr>
          <w:p w14:paraId="27C66BE9" w14:textId="2CE417B2" w:rsidR="00B91AF8" w:rsidRPr="002F6FF2" w:rsidRDefault="00B91AF8" w:rsidP="00631263">
            <w:pPr>
              <w:jc w:val="center"/>
              <w:rPr>
                <w:b/>
                <w:sz w:val="20"/>
                <w:szCs w:val="20"/>
              </w:rPr>
            </w:pPr>
            <w:r w:rsidRPr="002F6FF2">
              <w:rPr>
                <w:b/>
                <w:sz w:val="20"/>
                <w:szCs w:val="20"/>
              </w:rPr>
              <w:t>2026</w:t>
            </w:r>
          </w:p>
        </w:tc>
      </w:tr>
      <w:tr w:rsidR="00B91AF8" w:rsidRPr="002F6FF2" w14:paraId="3BA9CD8E" w14:textId="0226806C" w:rsidTr="00F25AB9">
        <w:trPr>
          <w:trHeight w:val="477"/>
        </w:trPr>
        <w:tc>
          <w:tcPr>
            <w:tcW w:w="10030" w:type="dxa"/>
            <w:gridSpan w:val="16"/>
          </w:tcPr>
          <w:p w14:paraId="1A195A3F" w14:textId="3D578D2F" w:rsidR="00B91AF8" w:rsidRPr="002F6FF2" w:rsidRDefault="00B91AF8" w:rsidP="00B35A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1.Основное мероприятие: «Повышение эффективности управления средствами бюджета Наволокского городского поселения»</w:t>
            </w:r>
          </w:p>
        </w:tc>
      </w:tr>
      <w:tr w:rsidR="00B91AF8" w:rsidRPr="002F6FF2" w14:paraId="70F502AD" w14:textId="59A7E067" w:rsidTr="00B91AF8">
        <w:tc>
          <w:tcPr>
            <w:tcW w:w="444" w:type="dxa"/>
          </w:tcPr>
          <w:p w14:paraId="7C3F8C8F" w14:textId="77777777" w:rsidR="00B91AF8" w:rsidRPr="002F6FF2" w:rsidRDefault="00B91AF8" w:rsidP="00631263">
            <w:pPr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1.</w:t>
            </w:r>
          </w:p>
        </w:tc>
        <w:tc>
          <w:tcPr>
            <w:tcW w:w="1443" w:type="dxa"/>
          </w:tcPr>
          <w:p w14:paraId="2D005132" w14:textId="77777777" w:rsidR="00B91AF8" w:rsidRPr="002F6FF2" w:rsidRDefault="00B91AF8" w:rsidP="00631263">
            <w:pPr>
              <w:pStyle w:val="Pro-Tab"/>
              <w:rPr>
                <w:sz w:val="20"/>
              </w:rPr>
            </w:pPr>
            <w:r w:rsidRPr="002F6FF2">
              <w:rPr>
                <w:color w:val="000000"/>
                <w:sz w:val="20"/>
              </w:rPr>
              <w:t xml:space="preserve">Дефицит / профицит </w:t>
            </w:r>
            <w:r w:rsidRPr="002F6FF2">
              <w:rPr>
                <w:color w:val="000000"/>
                <w:sz w:val="20"/>
              </w:rPr>
              <w:lastRenderedPageBreak/>
              <w:t>бюджета Наволокского городского поселения</w:t>
            </w:r>
          </w:p>
        </w:tc>
        <w:tc>
          <w:tcPr>
            <w:tcW w:w="565" w:type="dxa"/>
          </w:tcPr>
          <w:p w14:paraId="0037BFC3" w14:textId="77777777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lastRenderedPageBreak/>
              <w:t>руб.</w:t>
            </w:r>
          </w:p>
        </w:tc>
        <w:tc>
          <w:tcPr>
            <w:tcW w:w="582" w:type="dxa"/>
            <w:vAlign w:val="bottom"/>
          </w:tcPr>
          <w:p w14:paraId="75C45216" w14:textId="77777777" w:rsidR="00B91AF8" w:rsidRPr="002F6FF2" w:rsidRDefault="00B91AF8" w:rsidP="00A70794">
            <w:pPr>
              <w:contextualSpacing/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78E0351" w14:textId="77777777" w:rsidR="00B91AF8" w:rsidRPr="002F6FF2" w:rsidRDefault="00B91AF8" w:rsidP="00A70794">
            <w:pPr>
              <w:pStyle w:val="Pro-Tab"/>
              <w:spacing w:before="0" w:after="0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6E21FCE2" w14:textId="77777777" w:rsidR="00B91AF8" w:rsidRPr="002F6FF2" w:rsidRDefault="00B91AF8" w:rsidP="00A70794">
            <w:pPr>
              <w:pStyle w:val="Pro-Tab"/>
              <w:spacing w:before="0" w:after="0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8EF6EBA" w14:textId="77777777" w:rsidR="00B91AF8" w:rsidRPr="002F6FF2" w:rsidRDefault="00B91AF8" w:rsidP="00A70794">
            <w:pPr>
              <w:pStyle w:val="Pro-Tab"/>
              <w:spacing w:before="0" w:after="0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0,00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4779C88" w14:textId="77777777" w:rsidR="00B91AF8" w:rsidRPr="002F6FF2" w:rsidRDefault="00B91AF8" w:rsidP="00A70794">
            <w:pPr>
              <w:contextualSpacing/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7BBCC167" w14:textId="77777777" w:rsidR="00B91AF8" w:rsidRPr="002F6FF2" w:rsidRDefault="00B91AF8" w:rsidP="00A70794">
            <w:pPr>
              <w:contextualSpacing/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3548EDF" w14:textId="77777777" w:rsidR="00B91AF8" w:rsidRPr="002F6FF2" w:rsidRDefault="00B91AF8" w:rsidP="00A70794">
            <w:pPr>
              <w:contextualSpacing/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vAlign w:val="bottom"/>
          </w:tcPr>
          <w:p w14:paraId="2DF9BDA1" w14:textId="77777777" w:rsidR="00B91AF8" w:rsidRPr="002F6FF2" w:rsidRDefault="00B91AF8" w:rsidP="00A70794">
            <w:pPr>
              <w:contextualSpacing/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vAlign w:val="bottom"/>
          </w:tcPr>
          <w:p w14:paraId="60ECA14D" w14:textId="77777777" w:rsidR="00B91AF8" w:rsidRPr="002F6FF2" w:rsidRDefault="00B91AF8" w:rsidP="00A70794">
            <w:pPr>
              <w:contextualSpacing/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</w:tcPr>
          <w:p w14:paraId="619D53C5" w14:textId="77777777" w:rsidR="00B91AF8" w:rsidRPr="002F6FF2" w:rsidRDefault="00B91AF8" w:rsidP="00B91AF8">
            <w:pPr>
              <w:contextualSpacing/>
              <w:jc w:val="right"/>
              <w:rPr>
                <w:sz w:val="20"/>
                <w:szCs w:val="20"/>
              </w:rPr>
            </w:pPr>
          </w:p>
          <w:p w14:paraId="1E7BA857" w14:textId="413C3975" w:rsidR="00B91AF8" w:rsidRPr="002F6FF2" w:rsidRDefault="00B91AF8" w:rsidP="00B91AF8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</w:tcPr>
          <w:p w14:paraId="2D217BBD" w14:textId="77777777" w:rsidR="00B91AF8" w:rsidRPr="002F6FF2" w:rsidRDefault="00B91AF8" w:rsidP="00B91AF8">
            <w:pPr>
              <w:contextualSpacing/>
              <w:jc w:val="right"/>
              <w:rPr>
                <w:sz w:val="20"/>
                <w:szCs w:val="20"/>
              </w:rPr>
            </w:pPr>
          </w:p>
          <w:p w14:paraId="5ADBDF6A" w14:textId="5D85E5C3" w:rsidR="00B91AF8" w:rsidRPr="002F6FF2" w:rsidRDefault="00B91AF8" w:rsidP="00B91AF8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</w:tcPr>
          <w:p w14:paraId="5EBFB42E" w14:textId="77777777" w:rsidR="00B91AF8" w:rsidRPr="002F6FF2" w:rsidRDefault="00B91AF8" w:rsidP="00B91AF8">
            <w:pPr>
              <w:contextualSpacing/>
              <w:jc w:val="right"/>
              <w:rPr>
                <w:sz w:val="20"/>
                <w:szCs w:val="20"/>
              </w:rPr>
            </w:pPr>
          </w:p>
          <w:p w14:paraId="1D831B9F" w14:textId="045CF193" w:rsidR="00B91AF8" w:rsidRPr="002F6FF2" w:rsidRDefault="00B91AF8" w:rsidP="00B91AF8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</w:tcPr>
          <w:p w14:paraId="78C70EFA" w14:textId="77777777" w:rsidR="00B91AF8" w:rsidRPr="002F6FF2" w:rsidRDefault="00B91AF8" w:rsidP="00B91AF8">
            <w:pPr>
              <w:contextualSpacing/>
              <w:jc w:val="right"/>
              <w:rPr>
                <w:sz w:val="20"/>
                <w:szCs w:val="20"/>
              </w:rPr>
            </w:pPr>
          </w:p>
          <w:p w14:paraId="1858C522" w14:textId="189F2045" w:rsidR="00B91AF8" w:rsidRPr="002F6FF2" w:rsidRDefault="00B91AF8" w:rsidP="00B91AF8">
            <w:pPr>
              <w:contextualSpacing/>
              <w:jc w:val="right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0,00</w:t>
            </w:r>
          </w:p>
        </w:tc>
      </w:tr>
      <w:tr w:rsidR="00B91AF8" w:rsidRPr="002F6FF2" w14:paraId="4F9596EA" w14:textId="208F6A8B" w:rsidTr="0079459B">
        <w:trPr>
          <w:trHeight w:val="481"/>
        </w:trPr>
        <w:tc>
          <w:tcPr>
            <w:tcW w:w="10030" w:type="dxa"/>
            <w:gridSpan w:val="16"/>
          </w:tcPr>
          <w:p w14:paraId="38F70B06" w14:textId="7E6196FD" w:rsidR="00B91AF8" w:rsidRPr="002F6FF2" w:rsidRDefault="00B91AF8" w:rsidP="00631263">
            <w:pPr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1. Мероприятие «Составление и утверждение бюджета Наволокского городского поселения в «программном» формате»</w:t>
            </w:r>
          </w:p>
        </w:tc>
      </w:tr>
      <w:tr w:rsidR="00B91AF8" w:rsidRPr="002F6FF2" w14:paraId="4BB04094" w14:textId="786EA551" w:rsidTr="00B91AF8">
        <w:tc>
          <w:tcPr>
            <w:tcW w:w="444" w:type="dxa"/>
          </w:tcPr>
          <w:p w14:paraId="38CB7B0F" w14:textId="77777777" w:rsidR="00B91AF8" w:rsidRPr="002F6FF2" w:rsidRDefault="00B91AF8" w:rsidP="00631263">
            <w:pPr>
              <w:jc w:val="center"/>
              <w:rPr>
                <w:sz w:val="20"/>
                <w:szCs w:val="20"/>
              </w:rPr>
            </w:pPr>
            <w:r w:rsidRPr="002F6FF2">
              <w:rPr>
                <w:sz w:val="20"/>
                <w:szCs w:val="20"/>
              </w:rPr>
              <w:t>1.1</w:t>
            </w:r>
          </w:p>
        </w:tc>
        <w:tc>
          <w:tcPr>
            <w:tcW w:w="1443" w:type="dxa"/>
          </w:tcPr>
          <w:p w14:paraId="713CB614" w14:textId="77777777" w:rsidR="00B91AF8" w:rsidRPr="002F6FF2" w:rsidRDefault="00B91AF8" w:rsidP="00631263">
            <w:pPr>
              <w:pStyle w:val="Pro-Tab"/>
              <w:rPr>
                <w:color w:val="000000"/>
                <w:sz w:val="20"/>
              </w:rPr>
            </w:pPr>
            <w:r w:rsidRPr="002F6FF2">
              <w:rPr>
                <w:sz w:val="20"/>
              </w:rPr>
              <w:t>Доля расходов бюджета Наволокского городского поселения, формируемых в рамках программ</w:t>
            </w:r>
          </w:p>
        </w:tc>
        <w:tc>
          <w:tcPr>
            <w:tcW w:w="565" w:type="dxa"/>
          </w:tcPr>
          <w:p w14:paraId="41220FFB" w14:textId="77777777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%</w:t>
            </w:r>
          </w:p>
        </w:tc>
        <w:tc>
          <w:tcPr>
            <w:tcW w:w="582" w:type="dxa"/>
          </w:tcPr>
          <w:p w14:paraId="52CBED9E" w14:textId="77777777" w:rsidR="00B91AF8" w:rsidRPr="002F6FF2" w:rsidRDefault="00B91AF8" w:rsidP="00DA50BE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85,3</w:t>
            </w:r>
          </w:p>
        </w:tc>
        <w:tc>
          <w:tcPr>
            <w:tcW w:w="583" w:type="dxa"/>
          </w:tcPr>
          <w:p w14:paraId="7467B3A4" w14:textId="77777777" w:rsidR="00B91AF8" w:rsidRPr="002F6FF2" w:rsidRDefault="00B91AF8" w:rsidP="00DA50BE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82,2</w:t>
            </w:r>
          </w:p>
        </w:tc>
        <w:tc>
          <w:tcPr>
            <w:tcW w:w="583" w:type="dxa"/>
            <w:shd w:val="clear" w:color="auto" w:fill="auto"/>
          </w:tcPr>
          <w:p w14:paraId="49639456" w14:textId="77777777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96,4</w:t>
            </w:r>
          </w:p>
        </w:tc>
        <w:tc>
          <w:tcPr>
            <w:tcW w:w="583" w:type="dxa"/>
            <w:shd w:val="clear" w:color="auto" w:fill="auto"/>
          </w:tcPr>
          <w:p w14:paraId="0C3E8787" w14:textId="77777777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98,0</w:t>
            </w:r>
          </w:p>
        </w:tc>
        <w:tc>
          <w:tcPr>
            <w:tcW w:w="583" w:type="dxa"/>
            <w:shd w:val="clear" w:color="auto" w:fill="auto"/>
          </w:tcPr>
          <w:p w14:paraId="55E2092D" w14:textId="77777777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98,2</w:t>
            </w:r>
          </w:p>
        </w:tc>
        <w:tc>
          <w:tcPr>
            <w:tcW w:w="583" w:type="dxa"/>
            <w:shd w:val="clear" w:color="auto" w:fill="auto"/>
          </w:tcPr>
          <w:p w14:paraId="5B86F9F5" w14:textId="77777777" w:rsidR="00B91AF8" w:rsidRPr="002F6FF2" w:rsidRDefault="00B91AF8" w:rsidP="00740DD6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99,3</w:t>
            </w:r>
          </w:p>
        </w:tc>
        <w:tc>
          <w:tcPr>
            <w:tcW w:w="583" w:type="dxa"/>
            <w:shd w:val="clear" w:color="auto" w:fill="auto"/>
          </w:tcPr>
          <w:p w14:paraId="64301A72" w14:textId="77777777" w:rsidR="00B91AF8" w:rsidRPr="002F6FF2" w:rsidRDefault="00B91AF8" w:rsidP="00740DD6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96,0</w:t>
            </w:r>
          </w:p>
        </w:tc>
        <w:tc>
          <w:tcPr>
            <w:tcW w:w="583" w:type="dxa"/>
          </w:tcPr>
          <w:p w14:paraId="24737D94" w14:textId="77777777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97,8</w:t>
            </w:r>
          </w:p>
        </w:tc>
        <w:tc>
          <w:tcPr>
            <w:tcW w:w="583" w:type="dxa"/>
          </w:tcPr>
          <w:p w14:paraId="7DA55B66" w14:textId="77777777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98,3</w:t>
            </w:r>
          </w:p>
        </w:tc>
        <w:tc>
          <w:tcPr>
            <w:tcW w:w="583" w:type="dxa"/>
          </w:tcPr>
          <w:p w14:paraId="49F78128" w14:textId="29BA7007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99,6</w:t>
            </w:r>
          </w:p>
        </w:tc>
        <w:tc>
          <w:tcPr>
            <w:tcW w:w="583" w:type="dxa"/>
          </w:tcPr>
          <w:p w14:paraId="20723D30" w14:textId="63AE1EB0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98,9</w:t>
            </w:r>
          </w:p>
        </w:tc>
        <w:tc>
          <w:tcPr>
            <w:tcW w:w="583" w:type="dxa"/>
          </w:tcPr>
          <w:p w14:paraId="1AC15479" w14:textId="36E51ACE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96,5</w:t>
            </w:r>
          </w:p>
        </w:tc>
        <w:tc>
          <w:tcPr>
            <w:tcW w:w="583" w:type="dxa"/>
          </w:tcPr>
          <w:p w14:paraId="47C900D9" w14:textId="3E84FC2B" w:rsidR="00B91AF8" w:rsidRPr="002F6FF2" w:rsidRDefault="00B91AF8" w:rsidP="00631263">
            <w:pPr>
              <w:pStyle w:val="Pro-Tab"/>
              <w:jc w:val="center"/>
              <w:rPr>
                <w:sz w:val="20"/>
              </w:rPr>
            </w:pPr>
            <w:r w:rsidRPr="002F6FF2">
              <w:rPr>
                <w:sz w:val="20"/>
              </w:rPr>
              <w:t>94,3</w:t>
            </w:r>
          </w:p>
        </w:tc>
      </w:tr>
    </w:tbl>
    <w:p w14:paraId="43AA5697" w14:textId="77777777" w:rsidR="006C63DA" w:rsidRPr="002F6FF2" w:rsidRDefault="006C63DA" w:rsidP="0063126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14:paraId="78C8BD1D" w14:textId="77777777" w:rsidR="00CF05DC" w:rsidRPr="002F6FF2" w:rsidRDefault="00CF05DC" w:rsidP="00CF05DC">
      <w:pPr>
        <w:pStyle w:val="Pro-TabName"/>
        <w:spacing w:line="276" w:lineRule="auto"/>
        <w:ind w:left="720"/>
        <w:jc w:val="left"/>
        <w:rPr>
          <w:b/>
          <w:sz w:val="24"/>
          <w:szCs w:val="24"/>
        </w:rPr>
      </w:pPr>
    </w:p>
    <w:p w14:paraId="480BEEB5" w14:textId="77777777" w:rsidR="00B35A15" w:rsidRPr="002F6FF2" w:rsidRDefault="00CF05DC" w:rsidP="00B35A15">
      <w:pPr>
        <w:pStyle w:val="Pro-TabName"/>
        <w:spacing w:line="276" w:lineRule="auto"/>
        <w:ind w:left="720"/>
        <w:rPr>
          <w:b/>
          <w:sz w:val="24"/>
          <w:szCs w:val="24"/>
        </w:rPr>
      </w:pPr>
      <w:r w:rsidRPr="002F6FF2">
        <w:rPr>
          <w:b/>
          <w:sz w:val="24"/>
          <w:szCs w:val="24"/>
        </w:rPr>
        <w:t>4.</w:t>
      </w:r>
      <w:r w:rsidR="007A4916" w:rsidRPr="002F6FF2">
        <w:rPr>
          <w:b/>
          <w:sz w:val="24"/>
          <w:szCs w:val="24"/>
        </w:rPr>
        <w:t>Ресурсное обеспечение мероприятий подпрограммы</w:t>
      </w:r>
    </w:p>
    <w:p w14:paraId="0CD16242" w14:textId="77777777" w:rsidR="007A4916" w:rsidRPr="00B35A15" w:rsidRDefault="007A4916" w:rsidP="00B35A15">
      <w:pPr>
        <w:pStyle w:val="Pro-TabName"/>
        <w:spacing w:line="276" w:lineRule="auto"/>
        <w:jc w:val="left"/>
        <w:rPr>
          <w:b/>
          <w:sz w:val="24"/>
          <w:szCs w:val="24"/>
        </w:rPr>
      </w:pPr>
      <w:r w:rsidRPr="002F6FF2">
        <w:rPr>
          <w:sz w:val="24"/>
          <w:szCs w:val="24"/>
        </w:rPr>
        <w:t>Реализация подпрограммы не требует выделения бюджетных ассигнований.</w:t>
      </w:r>
    </w:p>
    <w:sectPr w:rsidR="007A4916" w:rsidRPr="00B35A15" w:rsidSect="00756749">
      <w:footerReference w:type="default" r:id="rId9"/>
      <w:pgSz w:w="11906" w:h="16838" w:code="9"/>
      <w:pgMar w:top="1134" w:right="1276" w:bottom="709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6B00" w14:textId="77777777" w:rsidR="00B968F9" w:rsidRDefault="00B968F9" w:rsidP="008F4E55">
      <w:r>
        <w:separator/>
      </w:r>
    </w:p>
  </w:endnote>
  <w:endnote w:type="continuationSeparator" w:id="0">
    <w:p w14:paraId="14065509" w14:textId="77777777" w:rsidR="00B968F9" w:rsidRDefault="00B968F9" w:rsidP="008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25852"/>
      <w:docPartObj>
        <w:docPartGallery w:val="Page Numbers (Bottom of Page)"/>
        <w:docPartUnique/>
      </w:docPartObj>
    </w:sdtPr>
    <w:sdtEndPr/>
    <w:sdtContent>
      <w:p w14:paraId="57D95222" w14:textId="77777777" w:rsidR="00C95677" w:rsidRDefault="00B91AF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D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730C09C" w14:textId="77777777" w:rsidR="00C95677" w:rsidRDefault="00C956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D21C" w14:textId="77777777" w:rsidR="00B968F9" w:rsidRDefault="00B968F9" w:rsidP="008F4E55">
      <w:r>
        <w:separator/>
      </w:r>
    </w:p>
  </w:footnote>
  <w:footnote w:type="continuationSeparator" w:id="0">
    <w:p w14:paraId="1C7CD299" w14:textId="77777777" w:rsidR="00B968F9" w:rsidRDefault="00B968F9" w:rsidP="008F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273"/>
    <w:multiLevelType w:val="hybridMultilevel"/>
    <w:tmpl w:val="9C4A339C"/>
    <w:lvl w:ilvl="0" w:tplc="3596318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32F"/>
    <w:multiLevelType w:val="hybridMultilevel"/>
    <w:tmpl w:val="2968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028"/>
    <w:multiLevelType w:val="hybridMultilevel"/>
    <w:tmpl w:val="1E285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0D5A"/>
    <w:multiLevelType w:val="hybridMultilevel"/>
    <w:tmpl w:val="C2A232B0"/>
    <w:lvl w:ilvl="0" w:tplc="6F7E92B6">
      <w:start w:val="1"/>
      <w:numFmt w:val="upperRoman"/>
      <w:lvlText w:val="%1."/>
      <w:lvlJc w:val="left"/>
      <w:pPr>
        <w:ind w:left="114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3A8"/>
    <w:multiLevelType w:val="hybridMultilevel"/>
    <w:tmpl w:val="10166318"/>
    <w:lvl w:ilvl="0" w:tplc="8F88FD0A">
      <w:start w:val="3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2CC1D13"/>
    <w:multiLevelType w:val="hybridMultilevel"/>
    <w:tmpl w:val="485A2954"/>
    <w:lvl w:ilvl="0" w:tplc="A61C1D46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01161B"/>
    <w:multiLevelType w:val="hybridMultilevel"/>
    <w:tmpl w:val="5898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8E0"/>
    <w:multiLevelType w:val="hybridMultilevel"/>
    <w:tmpl w:val="615C69B4"/>
    <w:lvl w:ilvl="0" w:tplc="F2541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69D"/>
    <w:multiLevelType w:val="hybridMultilevel"/>
    <w:tmpl w:val="1E2850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26E6"/>
    <w:multiLevelType w:val="hybridMultilevel"/>
    <w:tmpl w:val="F544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66BD1"/>
    <w:multiLevelType w:val="multilevel"/>
    <w:tmpl w:val="FD4AC360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ro-List-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156F"/>
    <w:multiLevelType w:val="hybridMultilevel"/>
    <w:tmpl w:val="0B82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4282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C3EB9"/>
    <w:multiLevelType w:val="hybridMultilevel"/>
    <w:tmpl w:val="3A624A3A"/>
    <w:lvl w:ilvl="0" w:tplc="A372C9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6E4586"/>
    <w:multiLevelType w:val="hybridMultilevel"/>
    <w:tmpl w:val="2E62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34E90"/>
    <w:multiLevelType w:val="hybridMultilevel"/>
    <w:tmpl w:val="B7B895EC"/>
    <w:lvl w:ilvl="0" w:tplc="D3B21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6B4D33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E4E5C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C925D00"/>
    <w:multiLevelType w:val="hybridMultilevel"/>
    <w:tmpl w:val="A76EC5A2"/>
    <w:lvl w:ilvl="0" w:tplc="98E2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15B49"/>
    <w:multiLevelType w:val="hybridMultilevel"/>
    <w:tmpl w:val="F1B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0464"/>
    <w:multiLevelType w:val="hybridMultilevel"/>
    <w:tmpl w:val="F1B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919710">
    <w:abstractNumId w:val="0"/>
  </w:num>
  <w:num w:numId="2" w16cid:durableId="270363860">
    <w:abstractNumId w:val="1"/>
  </w:num>
  <w:num w:numId="3" w16cid:durableId="1988706546">
    <w:abstractNumId w:val="20"/>
  </w:num>
  <w:num w:numId="4" w16cid:durableId="635791957">
    <w:abstractNumId w:val="5"/>
  </w:num>
  <w:num w:numId="5" w16cid:durableId="706835096">
    <w:abstractNumId w:val="11"/>
  </w:num>
  <w:num w:numId="6" w16cid:durableId="1795101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800666">
    <w:abstractNumId w:val="3"/>
  </w:num>
  <w:num w:numId="8" w16cid:durableId="1854297381">
    <w:abstractNumId w:val="15"/>
  </w:num>
  <w:num w:numId="9" w16cid:durableId="1185703348">
    <w:abstractNumId w:val="9"/>
  </w:num>
  <w:num w:numId="10" w16cid:durableId="1639265766">
    <w:abstractNumId w:val="13"/>
  </w:num>
  <w:num w:numId="11" w16cid:durableId="74865455">
    <w:abstractNumId w:val="10"/>
  </w:num>
  <w:num w:numId="12" w16cid:durableId="861356785">
    <w:abstractNumId w:val="8"/>
  </w:num>
  <w:num w:numId="13" w16cid:durableId="401412283">
    <w:abstractNumId w:val="12"/>
  </w:num>
  <w:num w:numId="14" w16cid:durableId="1011493032">
    <w:abstractNumId w:val="2"/>
  </w:num>
  <w:num w:numId="15" w16cid:durableId="1859855451">
    <w:abstractNumId w:val="22"/>
  </w:num>
  <w:num w:numId="16" w16cid:durableId="1386490114">
    <w:abstractNumId w:val="23"/>
  </w:num>
  <w:num w:numId="17" w16cid:durableId="1862695173">
    <w:abstractNumId w:val="14"/>
  </w:num>
  <w:num w:numId="18" w16cid:durableId="1671520732">
    <w:abstractNumId w:val="19"/>
  </w:num>
  <w:num w:numId="19" w16cid:durableId="1778984668">
    <w:abstractNumId w:val="18"/>
  </w:num>
  <w:num w:numId="20" w16cid:durableId="373046413">
    <w:abstractNumId w:val="21"/>
  </w:num>
  <w:num w:numId="21" w16cid:durableId="2004888981">
    <w:abstractNumId w:val="16"/>
  </w:num>
  <w:num w:numId="22" w16cid:durableId="1710032288">
    <w:abstractNumId w:val="4"/>
  </w:num>
  <w:num w:numId="23" w16cid:durableId="2112123128">
    <w:abstractNumId w:val="17"/>
  </w:num>
  <w:num w:numId="24" w16cid:durableId="708340274">
    <w:abstractNumId w:val="6"/>
  </w:num>
  <w:num w:numId="25" w16cid:durableId="959382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F3"/>
    <w:rsid w:val="0000196E"/>
    <w:rsid w:val="00012C30"/>
    <w:rsid w:val="000133DC"/>
    <w:rsid w:val="0001357E"/>
    <w:rsid w:val="000139FD"/>
    <w:rsid w:val="0002168F"/>
    <w:rsid w:val="00023E27"/>
    <w:rsid w:val="000252AF"/>
    <w:rsid w:val="0003563E"/>
    <w:rsid w:val="00035AD6"/>
    <w:rsid w:val="00036E04"/>
    <w:rsid w:val="00041A45"/>
    <w:rsid w:val="00042C59"/>
    <w:rsid w:val="0004643C"/>
    <w:rsid w:val="00047B50"/>
    <w:rsid w:val="00050E9D"/>
    <w:rsid w:val="000520AB"/>
    <w:rsid w:val="000538B0"/>
    <w:rsid w:val="00055B2D"/>
    <w:rsid w:val="000576DC"/>
    <w:rsid w:val="00070FD9"/>
    <w:rsid w:val="0007250F"/>
    <w:rsid w:val="00072E70"/>
    <w:rsid w:val="00073E4D"/>
    <w:rsid w:val="00074C74"/>
    <w:rsid w:val="00077193"/>
    <w:rsid w:val="00077E6D"/>
    <w:rsid w:val="000821B2"/>
    <w:rsid w:val="000840FA"/>
    <w:rsid w:val="0008688F"/>
    <w:rsid w:val="00095A18"/>
    <w:rsid w:val="00095CF0"/>
    <w:rsid w:val="00096756"/>
    <w:rsid w:val="000978A4"/>
    <w:rsid w:val="000A0F9A"/>
    <w:rsid w:val="000A114B"/>
    <w:rsid w:val="000A1A67"/>
    <w:rsid w:val="000A442F"/>
    <w:rsid w:val="000A59EA"/>
    <w:rsid w:val="000B10B8"/>
    <w:rsid w:val="000C20C1"/>
    <w:rsid w:val="000C29B3"/>
    <w:rsid w:val="000C4DCC"/>
    <w:rsid w:val="000C798A"/>
    <w:rsid w:val="000E31E1"/>
    <w:rsid w:val="000E6454"/>
    <w:rsid w:val="000F027E"/>
    <w:rsid w:val="000F0480"/>
    <w:rsid w:val="000F44F5"/>
    <w:rsid w:val="000F6C75"/>
    <w:rsid w:val="00100978"/>
    <w:rsid w:val="00106F5D"/>
    <w:rsid w:val="001142A3"/>
    <w:rsid w:val="00125A57"/>
    <w:rsid w:val="001315E3"/>
    <w:rsid w:val="001325BB"/>
    <w:rsid w:val="0013324A"/>
    <w:rsid w:val="00133FB7"/>
    <w:rsid w:val="0013593A"/>
    <w:rsid w:val="00135E15"/>
    <w:rsid w:val="001373BC"/>
    <w:rsid w:val="00137ED1"/>
    <w:rsid w:val="001400C3"/>
    <w:rsid w:val="001440F0"/>
    <w:rsid w:val="00144AD2"/>
    <w:rsid w:val="00144C49"/>
    <w:rsid w:val="00144D63"/>
    <w:rsid w:val="00153E4C"/>
    <w:rsid w:val="00154051"/>
    <w:rsid w:val="00163441"/>
    <w:rsid w:val="001660EA"/>
    <w:rsid w:val="00166B5F"/>
    <w:rsid w:val="001728DF"/>
    <w:rsid w:val="001773BD"/>
    <w:rsid w:val="00183EB6"/>
    <w:rsid w:val="001874F3"/>
    <w:rsid w:val="0019062E"/>
    <w:rsid w:val="00196FDF"/>
    <w:rsid w:val="001B0DC1"/>
    <w:rsid w:val="001B46A4"/>
    <w:rsid w:val="001B4EE1"/>
    <w:rsid w:val="001C063A"/>
    <w:rsid w:val="001C08EE"/>
    <w:rsid w:val="001C3038"/>
    <w:rsid w:val="001D757E"/>
    <w:rsid w:val="001D7628"/>
    <w:rsid w:val="001E0320"/>
    <w:rsid w:val="001E051B"/>
    <w:rsid w:val="001E0DED"/>
    <w:rsid w:val="001F1140"/>
    <w:rsid w:val="001F4C99"/>
    <w:rsid w:val="001F5D3B"/>
    <w:rsid w:val="001F6005"/>
    <w:rsid w:val="00200059"/>
    <w:rsid w:val="00203387"/>
    <w:rsid w:val="0020499B"/>
    <w:rsid w:val="002055CB"/>
    <w:rsid w:val="00207F4B"/>
    <w:rsid w:val="00210F5A"/>
    <w:rsid w:val="00214169"/>
    <w:rsid w:val="002146F5"/>
    <w:rsid w:val="0021520E"/>
    <w:rsid w:val="0021737C"/>
    <w:rsid w:val="002209D9"/>
    <w:rsid w:val="00220CD1"/>
    <w:rsid w:val="00220E0C"/>
    <w:rsid w:val="0022628A"/>
    <w:rsid w:val="002263CF"/>
    <w:rsid w:val="0022797C"/>
    <w:rsid w:val="00231F9D"/>
    <w:rsid w:val="00234455"/>
    <w:rsid w:val="0024056C"/>
    <w:rsid w:val="00240631"/>
    <w:rsid w:val="00243C1B"/>
    <w:rsid w:val="002550BE"/>
    <w:rsid w:val="00256DDC"/>
    <w:rsid w:val="0026547A"/>
    <w:rsid w:val="00265827"/>
    <w:rsid w:val="00265FEB"/>
    <w:rsid w:val="002715A6"/>
    <w:rsid w:val="00272F1A"/>
    <w:rsid w:val="00274D10"/>
    <w:rsid w:val="002772D3"/>
    <w:rsid w:val="00280B15"/>
    <w:rsid w:val="00280E6B"/>
    <w:rsid w:val="00282D77"/>
    <w:rsid w:val="00283C2A"/>
    <w:rsid w:val="002A4998"/>
    <w:rsid w:val="002A69BB"/>
    <w:rsid w:val="002B081B"/>
    <w:rsid w:val="002B108A"/>
    <w:rsid w:val="002B237E"/>
    <w:rsid w:val="002B2F27"/>
    <w:rsid w:val="002B40AA"/>
    <w:rsid w:val="002B4DF1"/>
    <w:rsid w:val="002B61BA"/>
    <w:rsid w:val="002C33A9"/>
    <w:rsid w:val="002C5592"/>
    <w:rsid w:val="002D041C"/>
    <w:rsid w:val="002D0DF0"/>
    <w:rsid w:val="002D16A0"/>
    <w:rsid w:val="002D2675"/>
    <w:rsid w:val="002D3A72"/>
    <w:rsid w:val="002D721A"/>
    <w:rsid w:val="002E4D66"/>
    <w:rsid w:val="002E6045"/>
    <w:rsid w:val="002E7881"/>
    <w:rsid w:val="002F01BF"/>
    <w:rsid w:val="002F413E"/>
    <w:rsid w:val="002F6FF2"/>
    <w:rsid w:val="00300AA5"/>
    <w:rsid w:val="003011C5"/>
    <w:rsid w:val="00303F58"/>
    <w:rsid w:val="003046B4"/>
    <w:rsid w:val="00305047"/>
    <w:rsid w:val="0031203A"/>
    <w:rsid w:val="00313FFA"/>
    <w:rsid w:val="00321382"/>
    <w:rsid w:val="00326B43"/>
    <w:rsid w:val="00333B8C"/>
    <w:rsid w:val="00335A46"/>
    <w:rsid w:val="00344A77"/>
    <w:rsid w:val="00345E2E"/>
    <w:rsid w:val="00346BFC"/>
    <w:rsid w:val="00347E23"/>
    <w:rsid w:val="003518CA"/>
    <w:rsid w:val="003618E0"/>
    <w:rsid w:val="0036586A"/>
    <w:rsid w:val="0037479C"/>
    <w:rsid w:val="00380D5D"/>
    <w:rsid w:val="00381E32"/>
    <w:rsid w:val="00386F2D"/>
    <w:rsid w:val="00390604"/>
    <w:rsid w:val="00393102"/>
    <w:rsid w:val="003A23B3"/>
    <w:rsid w:val="003A45BC"/>
    <w:rsid w:val="003A5E5E"/>
    <w:rsid w:val="003A6164"/>
    <w:rsid w:val="003B4DE0"/>
    <w:rsid w:val="003C02EB"/>
    <w:rsid w:val="003C10DA"/>
    <w:rsid w:val="003C4469"/>
    <w:rsid w:val="003C6FFE"/>
    <w:rsid w:val="003E5E79"/>
    <w:rsid w:val="003F345B"/>
    <w:rsid w:val="003F62D4"/>
    <w:rsid w:val="004041C9"/>
    <w:rsid w:val="00404A8F"/>
    <w:rsid w:val="00414EE5"/>
    <w:rsid w:val="00423D0A"/>
    <w:rsid w:val="00427C55"/>
    <w:rsid w:val="00431610"/>
    <w:rsid w:val="00433F4F"/>
    <w:rsid w:val="00434520"/>
    <w:rsid w:val="004406B6"/>
    <w:rsid w:val="004465F3"/>
    <w:rsid w:val="00446968"/>
    <w:rsid w:val="00446C73"/>
    <w:rsid w:val="004502F7"/>
    <w:rsid w:val="00453792"/>
    <w:rsid w:val="00454816"/>
    <w:rsid w:val="00457AB6"/>
    <w:rsid w:val="00460A14"/>
    <w:rsid w:val="00462998"/>
    <w:rsid w:val="004655F3"/>
    <w:rsid w:val="00465993"/>
    <w:rsid w:val="00470645"/>
    <w:rsid w:val="00474D29"/>
    <w:rsid w:val="00476425"/>
    <w:rsid w:val="00476666"/>
    <w:rsid w:val="00476E2C"/>
    <w:rsid w:val="004772C9"/>
    <w:rsid w:val="00480E93"/>
    <w:rsid w:val="00480FD9"/>
    <w:rsid w:val="0048129C"/>
    <w:rsid w:val="00483AB3"/>
    <w:rsid w:val="00490393"/>
    <w:rsid w:val="00492BA9"/>
    <w:rsid w:val="00493DDB"/>
    <w:rsid w:val="004941DC"/>
    <w:rsid w:val="00495F28"/>
    <w:rsid w:val="004A3316"/>
    <w:rsid w:val="004B09EF"/>
    <w:rsid w:val="004B2690"/>
    <w:rsid w:val="004B4E6D"/>
    <w:rsid w:val="004C0E10"/>
    <w:rsid w:val="004C2544"/>
    <w:rsid w:val="004C7219"/>
    <w:rsid w:val="004D0975"/>
    <w:rsid w:val="004D3AAA"/>
    <w:rsid w:val="004D5721"/>
    <w:rsid w:val="004D6DB9"/>
    <w:rsid w:val="004E66BD"/>
    <w:rsid w:val="004E74F6"/>
    <w:rsid w:val="004F339B"/>
    <w:rsid w:val="004F36D7"/>
    <w:rsid w:val="004F3908"/>
    <w:rsid w:val="004F4253"/>
    <w:rsid w:val="005014DF"/>
    <w:rsid w:val="00501747"/>
    <w:rsid w:val="0050657A"/>
    <w:rsid w:val="005106EC"/>
    <w:rsid w:val="00512D54"/>
    <w:rsid w:val="0051540F"/>
    <w:rsid w:val="00516B05"/>
    <w:rsid w:val="00516F4F"/>
    <w:rsid w:val="00517709"/>
    <w:rsid w:val="005200C3"/>
    <w:rsid w:val="0052072D"/>
    <w:rsid w:val="00521346"/>
    <w:rsid w:val="00522457"/>
    <w:rsid w:val="005256BE"/>
    <w:rsid w:val="00525B58"/>
    <w:rsid w:val="00526E13"/>
    <w:rsid w:val="00532C1D"/>
    <w:rsid w:val="00534982"/>
    <w:rsid w:val="0054234B"/>
    <w:rsid w:val="00546004"/>
    <w:rsid w:val="005507D7"/>
    <w:rsid w:val="005509D6"/>
    <w:rsid w:val="0055183A"/>
    <w:rsid w:val="005604B6"/>
    <w:rsid w:val="00562A56"/>
    <w:rsid w:val="00566346"/>
    <w:rsid w:val="00567960"/>
    <w:rsid w:val="00570B5A"/>
    <w:rsid w:val="00571131"/>
    <w:rsid w:val="0057170F"/>
    <w:rsid w:val="00572FB1"/>
    <w:rsid w:val="00575CB2"/>
    <w:rsid w:val="005834BF"/>
    <w:rsid w:val="00585C49"/>
    <w:rsid w:val="005865B9"/>
    <w:rsid w:val="005957E4"/>
    <w:rsid w:val="0059737A"/>
    <w:rsid w:val="005973D5"/>
    <w:rsid w:val="005973FD"/>
    <w:rsid w:val="005A0057"/>
    <w:rsid w:val="005A1033"/>
    <w:rsid w:val="005A4B8F"/>
    <w:rsid w:val="005A63D2"/>
    <w:rsid w:val="005B023E"/>
    <w:rsid w:val="005B1DC5"/>
    <w:rsid w:val="005B4D2D"/>
    <w:rsid w:val="005C244F"/>
    <w:rsid w:val="005C4BE0"/>
    <w:rsid w:val="005C5323"/>
    <w:rsid w:val="005D2FA6"/>
    <w:rsid w:val="005E159A"/>
    <w:rsid w:val="005E20CF"/>
    <w:rsid w:val="005E2148"/>
    <w:rsid w:val="005E4167"/>
    <w:rsid w:val="005F6D30"/>
    <w:rsid w:val="0060013A"/>
    <w:rsid w:val="006016A2"/>
    <w:rsid w:val="00602385"/>
    <w:rsid w:val="00603A6A"/>
    <w:rsid w:val="00603D58"/>
    <w:rsid w:val="00612E31"/>
    <w:rsid w:val="00616BB1"/>
    <w:rsid w:val="00620EE1"/>
    <w:rsid w:val="00623ACF"/>
    <w:rsid w:val="0062663D"/>
    <w:rsid w:val="00631263"/>
    <w:rsid w:val="00631734"/>
    <w:rsid w:val="00632901"/>
    <w:rsid w:val="006330BA"/>
    <w:rsid w:val="006354FF"/>
    <w:rsid w:val="00637C04"/>
    <w:rsid w:val="0064232E"/>
    <w:rsid w:val="006433C9"/>
    <w:rsid w:val="00644479"/>
    <w:rsid w:val="00653673"/>
    <w:rsid w:val="0065576C"/>
    <w:rsid w:val="00657BFC"/>
    <w:rsid w:val="0066396F"/>
    <w:rsid w:val="00671FB4"/>
    <w:rsid w:val="0068056C"/>
    <w:rsid w:val="006808EF"/>
    <w:rsid w:val="00680EBB"/>
    <w:rsid w:val="006824E9"/>
    <w:rsid w:val="00691497"/>
    <w:rsid w:val="00691FAB"/>
    <w:rsid w:val="0069488F"/>
    <w:rsid w:val="006953BD"/>
    <w:rsid w:val="00697077"/>
    <w:rsid w:val="006A351E"/>
    <w:rsid w:val="006A4DF4"/>
    <w:rsid w:val="006B28CA"/>
    <w:rsid w:val="006B6077"/>
    <w:rsid w:val="006C1380"/>
    <w:rsid w:val="006C63DA"/>
    <w:rsid w:val="006D0001"/>
    <w:rsid w:val="006D1067"/>
    <w:rsid w:val="006D2969"/>
    <w:rsid w:val="006D2AE7"/>
    <w:rsid w:val="006E0C50"/>
    <w:rsid w:val="006E14BF"/>
    <w:rsid w:val="006E25DB"/>
    <w:rsid w:val="006E7280"/>
    <w:rsid w:val="006F0BB7"/>
    <w:rsid w:val="006F3489"/>
    <w:rsid w:val="006F35DF"/>
    <w:rsid w:val="006F7920"/>
    <w:rsid w:val="00703D5B"/>
    <w:rsid w:val="00720507"/>
    <w:rsid w:val="00721041"/>
    <w:rsid w:val="00722559"/>
    <w:rsid w:val="00740DD6"/>
    <w:rsid w:val="00741185"/>
    <w:rsid w:val="00741EE9"/>
    <w:rsid w:val="00752C93"/>
    <w:rsid w:val="00756749"/>
    <w:rsid w:val="00762E59"/>
    <w:rsid w:val="00763E9C"/>
    <w:rsid w:val="00764CE6"/>
    <w:rsid w:val="007669C0"/>
    <w:rsid w:val="0076716C"/>
    <w:rsid w:val="007712F8"/>
    <w:rsid w:val="0077398C"/>
    <w:rsid w:val="007742C5"/>
    <w:rsid w:val="00783CDE"/>
    <w:rsid w:val="007855BD"/>
    <w:rsid w:val="007904CB"/>
    <w:rsid w:val="00790B44"/>
    <w:rsid w:val="00793134"/>
    <w:rsid w:val="007953F3"/>
    <w:rsid w:val="007A1786"/>
    <w:rsid w:val="007A4916"/>
    <w:rsid w:val="007A6146"/>
    <w:rsid w:val="007B1BA3"/>
    <w:rsid w:val="007B276B"/>
    <w:rsid w:val="007B49D6"/>
    <w:rsid w:val="007B53D4"/>
    <w:rsid w:val="007C186D"/>
    <w:rsid w:val="007C3845"/>
    <w:rsid w:val="007C7F3C"/>
    <w:rsid w:val="007D12F3"/>
    <w:rsid w:val="007D4C00"/>
    <w:rsid w:val="007D66A9"/>
    <w:rsid w:val="007E6473"/>
    <w:rsid w:val="007F0632"/>
    <w:rsid w:val="007F200D"/>
    <w:rsid w:val="00805F28"/>
    <w:rsid w:val="00807AF4"/>
    <w:rsid w:val="00813148"/>
    <w:rsid w:val="00815226"/>
    <w:rsid w:val="008154DA"/>
    <w:rsid w:val="008172D4"/>
    <w:rsid w:val="0082093F"/>
    <w:rsid w:val="00821CC1"/>
    <w:rsid w:val="00823EA4"/>
    <w:rsid w:val="0083174E"/>
    <w:rsid w:val="00832E7A"/>
    <w:rsid w:val="00833E3B"/>
    <w:rsid w:val="00834E46"/>
    <w:rsid w:val="00842EA7"/>
    <w:rsid w:val="008461D1"/>
    <w:rsid w:val="00846957"/>
    <w:rsid w:val="00852091"/>
    <w:rsid w:val="00852D53"/>
    <w:rsid w:val="00852E30"/>
    <w:rsid w:val="00853824"/>
    <w:rsid w:val="008562BC"/>
    <w:rsid w:val="008621B3"/>
    <w:rsid w:val="00865A40"/>
    <w:rsid w:val="00870236"/>
    <w:rsid w:val="00874017"/>
    <w:rsid w:val="0087440D"/>
    <w:rsid w:val="008749A9"/>
    <w:rsid w:val="008762A7"/>
    <w:rsid w:val="00876748"/>
    <w:rsid w:val="008770DF"/>
    <w:rsid w:val="00881E59"/>
    <w:rsid w:val="00884C1D"/>
    <w:rsid w:val="0088775D"/>
    <w:rsid w:val="008900B4"/>
    <w:rsid w:val="00890BB6"/>
    <w:rsid w:val="00891A6C"/>
    <w:rsid w:val="00892017"/>
    <w:rsid w:val="00892FA6"/>
    <w:rsid w:val="008A0278"/>
    <w:rsid w:val="008A174A"/>
    <w:rsid w:val="008A1F21"/>
    <w:rsid w:val="008B0AA0"/>
    <w:rsid w:val="008B40A9"/>
    <w:rsid w:val="008B7FB9"/>
    <w:rsid w:val="008C271C"/>
    <w:rsid w:val="008C3CCB"/>
    <w:rsid w:val="008C4745"/>
    <w:rsid w:val="008C47C1"/>
    <w:rsid w:val="008D50A2"/>
    <w:rsid w:val="008D5DA7"/>
    <w:rsid w:val="008D78B9"/>
    <w:rsid w:val="008E05A1"/>
    <w:rsid w:val="008E424D"/>
    <w:rsid w:val="008E4507"/>
    <w:rsid w:val="008E4C75"/>
    <w:rsid w:val="008E4D8A"/>
    <w:rsid w:val="008E67EA"/>
    <w:rsid w:val="008E6E1B"/>
    <w:rsid w:val="008F3FF8"/>
    <w:rsid w:val="008F4E55"/>
    <w:rsid w:val="0090074E"/>
    <w:rsid w:val="00901742"/>
    <w:rsid w:val="00910AC6"/>
    <w:rsid w:val="00910FD8"/>
    <w:rsid w:val="00911A60"/>
    <w:rsid w:val="00915FA0"/>
    <w:rsid w:val="0091783A"/>
    <w:rsid w:val="009326A6"/>
    <w:rsid w:val="00936D9E"/>
    <w:rsid w:val="00937293"/>
    <w:rsid w:val="00946C3A"/>
    <w:rsid w:val="0095340B"/>
    <w:rsid w:val="00957268"/>
    <w:rsid w:val="00961C0A"/>
    <w:rsid w:val="00963F6A"/>
    <w:rsid w:val="00964CF0"/>
    <w:rsid w:val="009660F3"/>
    <w:rsid w:val="0096669D"/>
    <w:rsid w:val="00967991"/>
    <w:rsid w:val="00967C84"/>
    <w:rsid w:val="00970606"/>
    <w:rsid w:val="00970673"/>
    <w:rsid w:val="00970E58"/>
    <w:rsid w:val="009710A9"/>
    <w:rsid w:val="009714A7"/>
    <w:rsid w:val="00973A9F"/>
    <w:rsid w:val="00975AF2"/>
    <w:rsid w:val="00984802"/>
    <w:rsid w:val="00987246"/>
    <w:rsid w:val="00995078"/>
    <w:rsid w:val="009A540C"/>
    <w:rsid w:val="009A70CE"/>
    <w:rsid w:val="009A7E52"/>
    <w:rsid w:val="009B165A"/>
    <w:rsid w:val="009B1A7C"/>
    <w:rsid w:val="009B7779"/>
    <w:rsid w:val="009C3062"/>
    <w:rsid w:val="009C3A7C"/>
    <w:rsid w:val="009C7A8E"/>
    <w:rsid w:val="009D4319"/>
    <w:rsid w:val="009D4ACF"/>
    <w:rsid w:val="009D569F"/>
    <w:rsid w:val="009E1114"/>
    <w:rsid w:val="009E3B18"/>
    <w:rsid w:val="009E75F6"/>
    <w:rsid w:val="009F0B7E"/>
    <w:rsid w:val="009F428A"/>
    <w:rsid w:val="009F595F"/>
    <w:rsid w:val="00A05FB1"/>
    <w:rsid w:val="00A070E2"/>
    <w:rsid w:val="00A120C5"/>
    <w:rsid w:val="00A121BB"/>
    <w:rsid w:val="00A13416"/>
    <w:rsid w:val="00A134FC"/>
    <w:rsid w:val="00A14462"/>
    <w:rsid w:val="00A1733B"/>
    <w:rsid w:val="00A21F00"/>
    <w:rsid w:val="00A25B0B"/>
    <w:rsid w:val="00A31A71"/>
    <w:rsid w:val="00A35493"/>
    <w:rsid w:val="00A40654"/>
    <w:rsid w:val="00A466D1"/>
    <w:rsid w:val="00A47462"/>
    <w:rsid w:val="00A52824"/>
    <w:rsid w:val="00A65165"/>
    <w:rsid w:val="00A700D9"/>
    <w:rsid w:val="00A70794"/>
    <w:rsid w:val="00A71D3A"/>
    <w:rsid w:val="00A7414D"/>
    <w:rsid w:val="00A8018C"/>
    <w:rsid w:val="00A86938"/>
    <w:rsid w:val="00AA0A1C"/>
    <w:rsid w:val="00AA1B94"/>
    <w:rsid w:val="00AA6917"/>
    <w:rsid w:val="00AB51BD"/>
    <w:rsid w:val="00AC327D"/>
    <w:rsid w:val="00AC7B8F"/>
    <w:rsid w:val="00AC7BA0"/>
    <w:rsid w:val="00AD48BB"/>
    <w:rsid w:val="00AD668C"/>
    <w:rsid w:val="00AD6797"/>
    <w:rsid w:val="00AE21C1"/>
    <w:rsid w:val="00AE6287"/>
    <w:rsid w:val="00AF318F"/>
    <w:rsid w:val="00AF4F4E"/>
    <w:rsid w:val="00B000DB"/>
    <w:rsid w:val="00B00B24"/>
    <w:rsid w:val="00B0733C"/>
    <w:rsid w:val="00B13C0E"/>
    <w:rsid w:val="00B16DA3"/>
    <w:rsid w:val="00B225BF"/>
    <w:rsid w:val="00B25C3D"/>
    <w:rsid w:val="00B31402"/>
    <w:rsid w:val="00B3144D"/>
    <w:rsid w:val="00B322BB"/>
    <w:rsid w:val="00B335D5"/>
    <w:rsid w:val="00B35A15"/>
    <w:rsid w:val="00B35AD6"/>
    <w:rsid w:val="00B40CE1"/>
    <w:rsid w:val="00B47286"/>
    <w:rsid w:val="00B47DC1"/>
    <w:rsid w:val="00B52161"/>
    <w:rsid w:val="00B53279"/>
    <w:rsid w:val="00B53856"/>
    <w:rsid w:val="00B573FB"/>
    <w:rsid w:val="00B63FB8"/>
    <w:rsid w:val="00B641E1"/>
    <w:rsid w:val="00B647AB"/>
    <w:rsid w:val="00B6654F"/>
    <w:rsid w:val="00B66BD3"/>
    <w:rsid w:val="00B70B21"/>
    <w:rsid w:val="00B716FE"/>
    <w:rsid w:val="00B71CDD"/>
    <w:rsid w:val="00B71D4B"/>
    <w:rsid w:val="00B73564"/>
    <w:rsid w:val="00B8577C"/>
    <w:rsid w:val="00B91AF8"/>
    <w:rsid w:val="00B9210F"/>
    <w:rsid w:val="00B968F9"/>
    <w:rsid w:val="00BA05E3"/>
    <w:rsid w:val="00BA716E"/>
    <w:rsid w:val="00BB1D11"/>
    <w:rsid w:val="00BB5DF5"/>
    <w:rsid w:val="00BC31A7"/>
    <w:rsid w:val="00BD331F"/>
    <w:rsid w:val="00BD3F34"/>
    <w:rsid w:val="00BD4319"/>
    <w:rsid w:val="00BE14D2"/>
    <w:rsid w:val="00BE440C"/>
    <w:rsid w:val="00BE4906"/>
    <w:rsid w:val="00BE5DAC"/>
    <w:rsid w:val="00BF5282"/>
    <w:rsid w:val="00BF6D7A"/>
    <w:rsid w:val="00C01809"/>
    <w:rsid w:val="00C03F94"/>
    <w:rsid w:val="00C06B0A"/>
    <w:rsid w:val="00C07079"/>
    <w:rsid w:val="00C12DF9"/>
    <w:rsid w:val="00C13477"/>
    <w:rsid w:val="00C15170"/>
    <w:rsid w:val="00C17039"/>
    <w:rsid w:val="00C20A41"/>
    <w:rsid w:val="00C21B44"/>
    <w:rsid w:val="00C22AC4"/>
    <w:rsid w:val="00C24815"/>
    <w:rsid w:val="00C24CE0"/>
    <w:rsid w:val="00C26684"/>
    <w:rsid w:val="00C27FB7"/>
    <w:rsid w:val="00C32167"/>
    <w:rsid w:val="00C326E3"/>
    <w:rsid w:val="00C3564D"/>
    <w:rsid w:val="00C358BE"/>
    <w:rsid w:val="00C37015"/>
    <w:rsid w:val="00C41159"/>
    <w:rsid w:val="00C41E31"/>
    <w:rsid w:val="00C439B4"/>
    <w:rsid w:val="00C43FBE"/>
    <w:rsid w:val="00C46B95"/>
    <w:rsid w:val="00C64953"/>
    <w:rsid w:val="00C64E5C"/>
    <w:rsid w:val="00C65594"/>
    <w:rsid w:val="00C65EA4"/>
    <w:rsid w:val="00C67788"/>
    <w:rsid w:val="00C67A51"/>
    <w:rsid w:val="00C67B85"/>
    <w:rsid w:val="00C706A2"/>
    <w:rsid w:val="00C70D4E"/>
    <w:rsid w:val="00C70F8B"/>
    <w:rsid w:val="00C74565"/>
    <w:rsid w:val="00C75503"/>
    <w:rsid w:val="00C75B7B"/>
    <w:rsid w:val="00C75F0A"/>
    <w:rsid w:val="00C80612"/>
    <w:rsid w:val="00C81544"/>
    <w:rsid w:val="00C910E4"/>
    <w:rsid w:val="00C9171E"/>
    <w:rsid w:val="00C95677"/>
    <w:rsid w:val="00CA22B2"/>
    <w:rsid w:val="00CA43AE"/>
    <w:rsid w:val="00CA7747"/>
    <w:rsid w:val="00CB37C0"/>
    <w:rsid w:val="00CB475C"/>
    <w:rsid w:val="00CB77B1"/>
    <w:rsid w:val="00CC61DF"/>
    <w:rsid w:val="00CD1BAD"/>
    <w:rsid w:val="00CD1FC1"/>
    <w:rsid w:val="00CD3F55"/>
    <w:rsid w:val="00CD7F7A"/>
    <w:rsid w:val="00CE35BB"/>
    <w:rsid w:val="00CE418B"/>
    <w:rsid w:val="00CE5188"/>
    <w:rsid w:val="00CF05DC"/>
    <w:rsid w:val="00CF306A"/>
    <w:rsid w:val="00CF3A03"/>
    <w:rsid w:val="00CF3A5B"/>
    <w:rsid w:val="00CF5B92"/>
    <w:rsid w:val="00D0183D"/>
    <w:rsid w:val="00D01F9B"/>
    <w:rsid w:val="00D02551"/>
    <w:rsid w:val="00D03808"/>
    <w:rsid w:val="00D067FD"/>
    <w:rsid w:val="00D079A3"/>
    <w:rsid w:val="00D10B71"/>
    <w:rsid w:val="00D11CC5"/>
    <w:rsid w:val="00D130A7"/>
    <w:rsid w:val="00D145AA"/>
    <w:rsid w:val="00D1508F"/>
    <w:rsid w:val="00D210C8"/>
    <w:rsid w:val="00D446D7"/>
    <w:rsid w:val="00D4799E"/>
    <w:rsid w:val="00D51D1C"/>
    <w:rsid w:val="00D53298"/>
    <w:rsid w:val="00D53704"/>
    <w:rsid w:val="00D55FC4"/>
    <w:rsid w:val="00D57F90"/>
    <w:rsid w:val="00D626D2"/>
    <w:rsid w:val="00D648B6"/>
    <w:rsid w:val="00D667DD"/>
    <w:rsid w:val="00D7164B"/>
    <w:rsid w:val="00D72146"/>
    <w:rsid w:val="00D72902"/>
    <w:rsid w:val="00D72E75"/>
    <w:rsid w:val="00D73CAD"/>
    <w:rsid w:val="00D75607"/>
    <w:rsid w:val="00D853DD"/>
    <w:rsid w:val="00D907D2"/>
    <w:rsid w:val="00D92DDD"/>
    <w:rsid w:val="00D957E2"/>
    <w:rsid w:val="00D960D0"/>
    <w:rsid w:val="00DA0B8E"/>
    <w:rsid w:val="00DA10DD"/>
    <w:rsid w:val="00DA3F8F"/>
    <w:rsid w:val="00DA50BE"/>
    <w:rsid w:val="00DB0E82"/>
    <w:rsid w:val="00DB1B82"/>
    <w:rsid w:val="00DB3B2D"/>
    <w:rsid w:val="00DB5359"/>
    <w:rsid w:val="00DB6ABF"/>
    <w:rsid w:val="00DC2BFE"/>
    <w:rsid w:val="00DC2C2F"/>
    <w:rsid w:val="00DD72B7"/>
    <w:rsid w:val="00DE13C4"/>
    <w:rsid w:val="00DE1BC2"/>
    <w:rsid w:val="00DE22D8"/>
    <w:rsid w:val="00DE4347"/>
    <w:rsid w:val="00DE6F70"/>
    <w:rsid w:val="00DF33E9"/>
    <w:rsid w:val="00DF4315"/>
    <w:rsid w:val="00E00416"/>
    <w:rsid w:val="00E00E8E"/>
    <w:rsid w:val="00E04C08"/>
    <w:rsid w:val="00E06BBF"/>
    <w:rsid w:val="00E126AD"/>
    <w:rsid w:val="00E140CE"/>
    <w:rsid w:val="00E15B26"/>
    <w:rsid w:val="00E20BC9"/>
    <w:rsid w:val="00E23B9B"/>
    <w:rsid w:val="00E24775"/>
    <w:rsid w:val="00E26ABA"/>
    <w:rsid w:val="00E30F1A"/>
    <w:rsid w:val="00E3424B"/>
    <w:rsid w:val="00E34D3E"/>
    <w:rsid w:val="00E34D90"/>
    <w:rsid w:val="00E362D4"/>
    <w:rsid w:val="00E367E5"/>
    <w:rsid w:val="00E36E84"/>
    <w:rsid w:val="00E407F9"/>
    <w:rsid w:val="00E431A8"/>
    <w:rsid w:val="00E5258C"/>
    <w:rsid w:val="00E53686"/>
    <w:rsid w:val="00E67382"/>
    <w:rsid w:val="00E6752E"/>
    <w:rsid w:val="00E710AC"/>
    <w:rsid w:val="00E73E10"/>
    <w:rsid w:val="00E773A9"/>
    <w:rsid w:val="00E77BC2"/>
    <w:rsid w:val="00E82F08"/>
    <w:rsid w:val="00E8523C"/>
    <w:rsid w:val="00E86C61"/>
    <w:rsid w:val="00E915DB"/>
    <w:rsid w:val="00E972ED"/>
    <w:rsid w:val="00EA2121"/>
    <w:rsid w:val="00EA36EF"/>
    <w:rsid w:val="00EA7178"/>
    <w:rsid w:val="00EB12F4"/>
    <w:rsid w:val="00EB1FF3"/>
    <w:rsid w:val="00EB4751"/>
    <w:rsid w:val="00EB4C85"/>
    <w:rsid w:val="00EB5727"/>
    <w:rsid w:val="00EB752D"/>
    <w:rsid w:val="00EC013A"/>
    <w:rsid w:val="00ED1BAE"/>
    <w:rsid w:val="00ED4DC9"/>
    <w:rsid w:val="00ED65CC"/>
    <w:rsid w:val="00ED6EEC"/>
    <w:rsid w:val="00EE1848"/>
    <w:rsid w:val="00EE296B"/>
    <w:rsid w:val="00EF02C1"/>
    <w:rsid w:val="00EF2A89"/>
    <w:rsid w:val="00EF7860"/>
    <w:rsid w:val="00F00FB2"/>
    <w:rsid w:val="00F016F5"/>
    <w:rsid w:val="00F03846"/>
    <w:rsid w:val="00F03CBB"/>
    <w:rsid w:val="00F04C14"/>
    <w:rsid w:val="00F058C4"/>
    <w:rsid w:val="00F1478F"/>
    <w:rsid w:val="00F20880"/>
    <w:rsid w:val="00F20921"/>
    <w:rsid w:val="00F2099C"/>
    <w:rsid w:val="00F23470"/>
    <w:rsid w:val="00F23C5A"/>
    <w:rsid w:val="00F24B10"/>
    <w:rsid w:val="00F257D0"/>
    <w:rsid w:val="00F27B16"/>
    <w:rsid w:val="00F3047A"/>
    <w:rsid w:val="00F34D3A"/>
    <w:rsid w:val="00F43661"/>
    <w:rsid w:val="00F46059"/>
    <w:rsid w:val="00F52953"/>
    <w:rsid w:val="00F555CE"/>
    <w:rsid w:val="00F571E5"/>
    <w:rsid w:val="00F5732F"/>
    <w:rsid w:val="00F5738B"/>
    <w:rsid w:val="00F6326D"/>
    <w:rsid w:val="00F64C7A"/>
    <w:rsid w:val="00F6530E"/>
    <w:rsid w:val="00F67E39"/>
    <w:rsid w:val="00F735A0"/>
    <w:rsid w:val="00F742D2"/>
    <w:rsid w:val="00F74FC3"/>
    <w:rsid w:val="00F805E6"/>
    <w:rsid w:val="00F81064"/>
    <w:rsid w:val="00F8179C"/>
    <w:rsid w:val="00F81E1D"/>
    <w:rsid w:val="00F91727"/>
    <w:rsid w:val="00F925D9"/>
    <w:rsid w:val="00F92CCD"/>
    <w:rsid w:val="00F97743"/>
    <w:rsid w:val="00FA1F7F"/>
    <w:rsid w:val="00FA5102"/>
    <w:rsid w:val="00FB2397"/>
    <w:rsid w:val="00FB243F"/>
    <w:rsid w:val="00FC1C1D"/>
    <w:rsid w:val="00FC435E"/>
    <w:rsid w:val="00FC450E"/>
    <w:rsid w:val="00FD3039"/>
    <w:rsid w:val="00FD3837"/>
    <w:rsid w:val="00FD6A49"/>
    <w:rsid w:val="00FD7F72"/>
    <w:rsid w:val="00FE01DF"/>
    <w:rsid w:val="00FE4A9A"/>
    <w:rsid w:val="00FE7CB8"/>
    <w:rsid w:val="00FE7FE9"/>
    <w:rsid w:val="00FF6961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18874C8D"/>
  <w15:docId w15:val="{39C7F09B-A514-4AFC-B86B-BD2D9E71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C2C2F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0"/>
    <w:next w:val="Pro-Gramma"/>
    <w:link w:val="30"/>
    <w:qFormat/>
    <w:rsid w:val="00DC2C2F"/>
    <w:pPr>
      <w:numPr>
        <w:numId w:val="5"/>
      </w:numPr>
      <w:ind w:left="0"/>
      <w:jc w:val="center"/>
      <w:outlineLvl w:val="2"/>
    </w:pPr>
    <w:rPr>
      <w:sz w:val="28"/>
      <w:szCs w:val="28"/>
    </w:rPr>
  </w:style>
  <w:style w:type="paragraph" w:styleId="4">
    <w:name w:val="heading 4"/>
    <w:basedOn w:val="3"/>
    <w:next w:val="Pro-Gramma"/>
    <w:link w:val="40"/>
    <w:qFormat/>
    <w:rsid w:val="00DC2C2F"/>
    <w:pPr>
      <w:numPr>
        <w:numId w:val="0"/>
      </w:numPr>
      <w:tabs>
        <w:tab w:val="num" w:pos="720"/>
      </w:tabs>
      <w:ind w:left="720" w:hanging="72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06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DC2C2F"/>
    <w:pPr>
      <w:ind w:firstLine="709"/>
      <w:jc w:val="both"/>
    </w:pPr>
    <w:rPr>
      <w:sz w:val="28"/>
      <w:szCs w:val="28"/>
    </w:rPr>
  </w:style>
  <w:style w:type="paragraph" w:customStyle="1" w:styleId="Pro-List1">
    <w:name w:val="Pro-List #1"/>
    <w:basedOn w:val="Pro-Gramma"/>
    <w:rsid w:val="00DC2C2F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139FD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5"/>
      </w:numPr>
      <w:ind w:left="666" w:firstLine="1134"/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0139FD"/>
    <w:rPr>
      <w:b/>
      <w:color w:val="C41C16"/>
    </w:rPr>
  </w:style>
  <w:style w:type="paragraph" w:customStyle="1" w:styleId="Pro-Tab">
    <w:name w:val="Pro-Tab"/>
    <w:basedOn w:val="Pro-Gramma"/>
    <w:uiPriority w:val="99"/>
    <w:rsid w:val="00210F5A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a"/>
    <w:uiPriority w:val="99"/>
    <w:rsid w:val="00DC2C2F"/>
    <w:pPr>
      <w:jc w:val="center"/>
    </w:pPr>
    <w:rPr>
      <w:sz w:val="28"/>
      <w:szCs w:val="28"/>
    </w:rPr>
  </w:style>
  <w:style w:type="table" w:customStyle="1" w:styleId="Pro-Table">
    <w:name w:val="Pro-Table"/>
    <w:basedOn w:val="a2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1"/>
    <w:rsid w:val="000139FD"/>
    <w:rPr>
      <w:i/>
      <w:color w:val="808080"/>
      <w:u w:val="none"/>
    </w:rPr>
  </w:style>
  <w:style w:type="character" w:customStyle="1" w:styleId="TextNPA">
    <w:name w:val="Text NPA"/>
    <w:basedOn w:val="a1"/>
    <w:rsid w:val="000139FD"/>
    <w:rPr>
      <w:rFonts w:ascii="Courier New" w:hAnsi="Courier New"/>
    </w:rPr>
  </w:style>
  <w:style w:type="paragraph" w:styleId="a0">
    <w:name w:val="List Paragraph"/>
    <w:basedOn w:val="a"/>
    <w:uiPriority w:val="99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1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1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Заголовок Знак"/>
    <w:basedOn w:val="a1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1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013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470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721041"/>
    <w:rPr>
      <w:i/>
      <w:iCs/>
    </w:rPr>
  </w:style>
  <w:style w:type="paragraph" w:customStyle="1" w:styleId="310">
    <w:name w:val="Основной текст 31"/>
    <w:basedOn w:val="a"/>
    <w:rsid w:val="0072104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3C0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3C02E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3C02E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E25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E25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E25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1"/>
    <w:link w:val="Pro-Gramma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06B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E06BBF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Без интервала Знак"/>
    <w:link w:val="aff"/>
    <w:uiPriority w:val="1"/>
    <w:rsid w:val="00183EB6"/>
    <w:rPr>
      <w:rFonts w:ascii="Calibri" w:hAnsi="Calibri" w:cs="Times New Roman"/>
      <w:lang w:eastAsia="ru-RU"/>
    </w:rPr>
  </w:style>
  <w:style w:type="paragraph" w:customStyle="1" w:styleId="aff3">
    <w:name w:val="Приложение"/>
    <w:basedOn w:val="Pro-Gramma"/>
    <w:qFormat/>
    <w:rsid w:val="00DC2C2F"/>
    <w:pPr>
      <w:ind w:left="4536" w:firstLine="0"/>
    </w:pPr>
  </w:style>
  <w:style w:type="paragraph" w:styleId="aff4">
    <w:name w:val="Body Text"/>
    <w:basedOn w:val="a"/>
    <w:link w:val="aff5"/>
    <w:uiPriority w:val="99"/>
    <w:unhideWhenUsed/>
    <w:rsid w:val="00E30F1A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E30F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0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2E4D66"/>
    <w:pPr>
      <w:suppressLineNumbers/>
      <w:suppressAutoHyphens/>
      <w:spacing w:after="200" w:line="276" w:lineRule="auto"/>
    </w:pPr>
    <w:rPr>
      <w:rFonts w:ascii="Calibri" w:eastAsiaTheme="minorEastAsia" w:hAnsi="Calibri" w:cs="Calibri"/>
      <w:lang w:eastAsia="ar-SA"/>
    </w:rPr>
  </w:style>
  <w:style w:type="paragraph" w:customStyle="1" w:styleId="Standard">
    <w:name w:val="Standard"/>
    <w:uiPriority w:val="99"/>
    <w:rsid w:val="00AF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6C63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77AA-E032-48C0-8DEC-FADB9672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User</cp:lastModifiedBy>
  <cp:revision>12</cp:revision>
  <cp:lastPrinted>2017-03-07T06:03:00Z</cp:lastPrinted>
  <dcterms:created xsi:type="dcterms:W3CDTF">2020-03-17T11:26:00Z</dcterms:created>
  <dcterms:modified xsi:type="dcterms:W3CDTF">2024-02-21T06:15:00Z</dcterms:modified>
</cp:coreProperties>
</file>