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F4B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Постановление</w:t>
      </w:r>
    </w:p>
    <w:p w14:paraId="37B52D94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Администрации Наволокского городского поселения</w:t>
      </w:r>
    </w:p>
    <w:p w14:paraId="3CA25C7C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Кинешемского муниципального района</w:t>
      </w:r>
    </w:p>
    <w:p w14:paraId="3BC2D318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219464687"/>
      <w:bookmarkStart w:id="3" w:name="_Hlk114476496"/>
    </w:p>
    <w:p w14:paraId="3C291596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2C6">
        <w:rPr>
          <w:rFonts w:ascii="Times New Roman" w:hAnsi="Times New Roman" w:cs="Times New Roman"/>
          <w:sz w:val="28"/>
          <w:szCs w:val="28"/>
        </w:rPr>
        <w:t>от 28.12.2024 № 1001</w:t>
      </w:r>
    </w:p>
    <w:p w14:paraId="0F2DFB7B" w14:textId="0311FE70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/>
        </w:rPr>
        <w:t xml:space="preserve">(в редакции постановлений Администрации Наволокского городского поселения Кинешемского муниципального района от 29.01.2025 №29, от 25.02.2025 №98, </w:t>
      </w:r>
      <w:r w:rsidRPr="002562C6">
        <w:rPr>
          <w:rFonts w:ascii="Times New Roman" w:hAnsi="Times New Roman" w:cs="Times New Roman"/>
        </w:rPr>
        <w:t>от 28.04.2025 №289, от 30.05.2025 №348, от 23.06.2025 №433, от 17.07.2025 №455, от 05.09.2025 №530, от 30.09.2025 №559, от 27.10.2025 №614, от 28.11.2025 №680, от 30.12.2025 №743, от 28.01.2026 №34, от 13.03.2026 №75, от 29.04.2026 №149</w:t>
      </w:r>
      <w:r w:rsidR="00D831D2" w:rsidRPr="002562C6">
        <w:rPr>
          <w:rFonts w:ascii="Times New Roman" w:hAnsi="Times New Roman" w:cs="Times New Roman"/>
        </w:rPr>
        <w:t>, от 01.06.2026 №180</w:t>
      </w:r>
      <w:r w:rsidR="002562C6" w:rsidRPr="002562C6">
        <w:rPr>
          <w:rFonts w:ascii="Times New Roman" w:hAnsi="Times New Roman" w:cs="Times New Roman"/>
        </w:rPr>
        <w:t xml:space="preserve">, </w:t>
      </w:r>
      <w:bookmarkStart w:id="4" w:name="_Hlk233701997"/>
      <w:r w:rsidR="002562C6" w:rsidRPr="002562C6">
        <w:rPr>
          <w:rFonts w:ascii="Times New Roman" w:hAnsi="Times New Roman" w:cs="Times New Roman"/>
        </w:rPr>
        <w:t>от 30.06.2026 №1</w:t>
      </w:r>
      <w:bookmarkEnd w:id="4"/>
      <w:r w:rsidR="002562C6" w:rsidRPr="002562C6">
        <w:rPr>
          <w:rFonts w:ascii="Times New Roman" w:hAnsi="Times New Roman" w:cs="Times New Roman"/>
        </w:rPr>
        <w:t>92</w:t>
      </w:r>
      <w:r w:rsidRPr="002562C6">
        <w:rPr>
          <w:rFonts w:ascii="Times New Roman" w:hAnsi="Times New Roman"/>
        </w:rPr>
        <w:t>)</w:t>
      </w:r>
    </w:p>
    <w:p w14:paraId="721544F1" w14:textId="77777777" w:rsidR="000D3703" w:rsidRPr="002562C6" w:rsidRDefault="000D3703" w:rsidP="000D37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2D8A6" w14:textId="77777777" w:rsidR="000D3703" w:rsidRPr="002562C6" w:rsidRDefault="000D3703" w:rsidP="000D37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62C6">
        <w:rPr>
          <w:rFonts w:ascii="Times New Roman" w:hAnsi="Times New Roman" w:cs="Times New Roman"/>
          <w:sz w:val="28"/>
          <w:szCs w:val="28"/>
        </w:rPr>
        <w:t>Об утверждении программы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</w:t>
      </w:r>
    </w:p>
    <w:bookmarkEnd w:id="0"/>
    <w:bookmarkEnd w:id="1"/>
    <w:bookmarkEnd w:id="2"/>
    <w:bookmarkEnd w:id="3"/>
    <w:p w14:paraId="493E1EF6" w14:textId="77777777" w:rsidR="000D3703" w:rsidRPr="002562C6" w:rsidRDefault="000D3703" w:rsidP="000D370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6A838" w14:textId="77777777" w:rsidR="000D3703" w:rsidRPr="002562C6" w:rsidRDefault="000D3703" w:rsidP="000D370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Кинешемского муниципального района постановляет:</w:t>
      </w:r>
    </w:p>
    <w:p w14:paraId="1EE058EB" w14:textId="77777777" w:rsidR="000D3703" w:rsidRPr="002562C6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Утвердить прилагаемую программу «Управление и распоряжение имуществом Наволокского городского поселения Кинешемского муниципального района».</w:t>
      </w:r>
    </w:p>
    <w:p w14:paraId="1FBFEA7E" w14:textId="77777777" w:rsidR="000D3703" w:rsidRPr="002562C6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2562C6">
        <w:rPr>
          <w:rFonts w:ascii="Times New Roman" w:hAnsi="Times New Roman"/>
          <w:sz w:val="28"/>
          <w:szCs w:val="28"/>
        </w:rPr>
        <w:t>Догадова</w:t>
      </w:r>
      <w:proofErr w:type="spellEnd"/>
      <w:r w:rsidRPr="002562C6">
        <w:rPr>
          <w:rFonts w:ascii="Times New Roman" w:hAnsi="Times New Roman"/>
          <w:sz w:val="28"/>
          <w:szCs w:val="28"/>
        </w:rPr>
        <w:t>.</w:t>
      </w:r>
    </w:p>
    <w:p w14:paraId="2093A351" w14:textId="77777777" w:rsidR="000D3703" w:rsidRPr="002562C6" w:rsidRDefault="000D3703" w:rsidP="000D370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ED0F19" w14:textId="77777777" w:rsidR="000D3703" w:rsidRPr="002562C6" w:rsidRDefault="000D3703" w:rsidP="000D370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2562C6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53692685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03F7A080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DD4FC5B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7EE20F30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16DA65D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2694166D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1A2D28DE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51859B3F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Утверждена</w:t>
      </w:r>
    </w:p>
    <w:p w14:paraId="0DA1AE7C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постановлением Администрации</w:t>
      </w:r>
    </w:p>
    <w:p w14:paraId="0EAF826C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Наволокского городского поселения</w:t>
      </w:r>
    </w:p>
    <w:p w14:paraId="7E2B25A0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от 28.12.2024 № 1001</w:t>
      </w:r>
    </w:p>
    <w:p w14:paraId="584F5466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(в редакции постановлений Администрации</w:t>
      </w:r>
    </w:p>
    <w:p w14:paraId="7665AED5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 Наволокского городского поселения </w:t>
      </w:r>
    </w:p>
    <w:p w14:paraId="35F12328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Кинешемского муниципального района </w:t>
      </w:r>
    </w:p>
    <w:p w14:paraId="7EDE8015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от 29.01.2025 №29, от 25.02.2025 №98, </w:t>
      </w:r>
    </w:p>
    <w:p w14:paraId="38E49B91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от 28.04.2025 №289, от 30.05.2025 №348, </w:t>
      </w:r>
    </w:p>
    <w:p w14:paraId="3530DFEB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от 23.06.2025 №433, от 17.07.2025 №455, </w:t>
      </w:r>
    </w:p>
    <w:p w14:paraId="2F0B16D5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от 05.09.2025 №530, от 30.09.2025 №559, </w:t>
      </w:r>
    </w:p>
    <w:p w14:paraId="5777C8C3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>от 27.10.2025 №614, от 28.11.2025 №680,</w:t>
      </w:r>
    </w:p>
    <w:p w14:paraId="295DC372" w14:textId="77777777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 от 30.12.2025 №743, от 28.01.2026 №34,</w:t>
      </w:r>
    </w:p>
    <w:p w14:paraId="0D1FC7C1" w14:textId="1EC5E8D5" w:rsidR="000D3703" w:rsidRPr="002562C6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</w:rPr>
        <w:t xml:space="preserve"> от 13.03.2026 №75, от 29.04.2026 №149</w:t>
      </w:r>
      <w:r w:rsidR="00D831D2" w:rsidRPr="002562C6">
        <w:rPr>
          <w:rFonts w:ascii="Times New Roman" w:hAnsi="Times New Roman" w:cs="Times New Roman"/>
        </w:rPr>
        <w:t>, от 01.06.2026 №180</w:t>
      </w:r>
      <w:r w:rsidR="002562C6" w:rsidRPr="002562C6">
        <w:rPr>
          <w:rFonts w:ascii="Times New Roman" w:hAnsi="Times New Roman" w:cs="Times New Roman"/>
        </w:rPr>
        <w:t xml:space="preserve">, </w:t>
      </w:r>
      <w:r w:rsidR="002562C6" w:rsidRPr="002562C6">
        <w:rPr>
          <w:rFonts w:ascii="Times New Roman" w:hAnsi="Times New Roman" w:cs="Times New Roman"/>
        </w:rPr>
        <w:t>от 30.06.2026 №192</w:t>
      </w:r>
      <w:r w:rsidRPr="002562C6">
        <w:rPr>
          <w:rFonts w:ascii="Times New Roman" w:hAnsi="Times New Roman" w:cs="Times New Roman"/>
        </w:rPr>
        <w:t>)</w:t>
      </w:r>
    </w:p>
    <w:p w14:paraId="00CEA3CA" w14:textId="77777777" w:rsidR="000A459F" w:rsidRPr="002562C6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086FBB4" w14:textId="77777777" w:rsidR="000D3703" w:rsidRPr="002562C6" w:rsidRDefault="000D3703" w:rsidP="00FC135C">
      <w:pPr>
        <w:pStyle w:val="af2"/>
        <w:jc w:val="right"/>
        <w:rPr>
          <w:rFonts w:ascii="Times New Roman" w:hAnsi="Times New Roman" w:cs="Times New Roman"/>
        </w:rPr>
      </w:pPr>
    </w:p>
    <w:p w14:paraId="511C7139" w14:textId="77777777" w:rsidR="003E079A" w:rsidRPr="002562C6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2562C6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2562C6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2562C6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562C6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5" w:name="_Hlk184715154"/>
      <w:r w:rsidRPr="002562C6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2562C6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562C6">
        <w:rPr>
          <w:rFonts w:ascii="Times New Roman" w:eastAsia="Calibri" w:hAnsi="Times New Roman" w:cs="Times New Roman"/>
          <w:b/>
          <w:lang w:eastAsia="en-US"/>
        </w:rPr>
        <w:t>«</w:t>
      </w:r>
      <w:r w:rsidRPr="002562C6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2562C6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2562C6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5"/>
    <w:p w14:paraId="443DA891" w14:textId="424C11EB" w:rsidR="003E079A" w:rsidRPr="002562C6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2562C6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2562C6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2562C6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2AB58C" w14:textId="77777777" w:rsidR="00D831D2" w:rsidRPr="002562C6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B2B760" w14:textId="77777777" w:rsidR="002562C6" w:rsidRPr="002562C6" w:rsidRDefault="002562C6" w:rsidP="0025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Программа «</w:t>
      </w:r>
      <w:bookmarkStart w:id="6" w:name="_Hlk190160031"/>
      <w:r w:rsidRPr="002562C6">
        <w:rPr>
          <w:rFonts w:ascii="Times New Roman" w:hAnsi="Times New Roman" w:cs="Times New Roman"/>
          <w:b/>
          <w:color w:val="000000" w:themeColor="text1"/>
        </w:rPr>
        <w:t>Жилищно-коммунальное хозяйство Наволокского городского поселения Кинешемского муниципального района</w:t>
      </w:r>
      <w:bookmarkEnd w:id="6"/>
      <w:r w:rsidRPr="002562C6">
        <w:rPr>
          <w:rFonts w:ascii="Times New Roman" w:hAnsi="Times New Roman" w:cs="Times New Roman"/>
          <w:b/>
          <w:color w:val="000000" w:themeColor="text1"/>
        </w:rPr>
        <w:t>»</w:t>
      </w:r>
    </w:p>
    <w:p w14:paraId="61319A0A" w14:textId="77777777" w:rsidR="002562C6" w:rsidRPr="002562C6" w:rsidRDefault="002562C6" w:rsidP="0025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6EF6C5E" w14:textId="77777777" w:rsidR="002562C6" w:rsidRPr="002562C6" w:rsidRDefault="002562C6" w:rsidP="0025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1. Паспорт программы</w:t>
      </w:r>
    </w:p>
    <w:p w14:paraId="6A1D19DA" w14:textId="77777777" w:rsidR="002562C6" w:rsidRPr="002562C6" w:rsidRDefault="002562C6" w:rsidP="0025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2562C6" w:rsidRPr="002562C6" w14:paraId="327FEE8C" w14:textId="77777777" w:rsidTr="00113D91">
        <w:tc>
          <w:tcPr>
            <w:tcW w:w="2661" w:type="dxa"/>
          </w:tcPr>
          <w:p w14:paraId="7975B9E0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3" w:type="dxa"/>
          </w:tcPr>
          <w:p w14:paraId="3468C5FB" w14:textId="77777777" w:rsidR="002562C6" w:rsidRPr="002562C6" w:rsidRDefault="002562C6" w:rsidP="000D2B15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Жилищно-коммунальное хозяйство Наволокского городского поселения Кинешемского муниципального района (далее – Программа)</w:t>
            </w:r>
          </w:p>
        </w:tc>
      </w:tr>
      <w:tr w:rsidR="002562C6" w:rsidRPr="002562C6" w14:paraId="5C898EDA" w14:textId="77777777" w:rsidTr="009A55CC">
        <w:trPr>
          <w:trHeight w:val="557"/>
        </w:trPr>
        <w:tc>
          <w:tcPr>
            <w:tcW w:w="2661" w:type="dxa"/>
          </w:tcPr>
          <w:p w14:paraId="70EF4BD2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3" w:type="dxa"/>
          </w:tcPr>
          <w:p w14:paraId="273CA4C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2025-2028 гг.</w:t>
            </w:r>
          </w:p>
        </w:tc>
      </w:tr>
      <w:tr w:rsidR="002562C6" w:rsidRPr="002562C6" w14:paraId="0657F426" w14:textId="77777777" w:rsidTr="00113D91">
        <w:tc>
          <w:tcPr>
            <w:tcW w:w="2661" w:type="dxa"/>
          </w:tcPr>
          <w:p w14:paraId="243A1C0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64515842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«Содержание муниципального жилищного фонда Наволокского городского поселения».</w:t>
            </w:r>
          </w:p>
          <w:p w14:paraId="1FB3CC85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4FB9DD69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 «Благоустройство в границах Наволокского городского поселения».</w:t>
            </w:r>
          </w:p>
          <w:p w14:paraId="286FEFD8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6950FE1E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6331BE21" w14:textId="77777777" w:rsidR="002562C6" w:rsidRPr="002562C6" w:rsidRDefault="002562C6" w:rsidP="000D2B15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6. «Переселение граждан из аварийного жилищного фонда</w:t>
            </w: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».</w:t>
            </w:r>
          </w:p>
        </w:tc>
      </w:tr>
      <w:tr w:rsidR="002562C6" w:rsidRPr="002562C6" w14:paraId="5A1571AE" w14:textId="77777777" w:rsidTr="00113D91">
        <w:tc>
          <w:tcPr>
            <w:tcW w:w="2661" w:type="dxa"/>
          </w:tcPr>
          <w:p w14:paraId="773E0874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21D7424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2562C6" w:rsidRPr="002562C6" w14:paraId="4E72DCE4" w14:textId="77777777" w:rsidTr="00113D91">
        <w:tc>
          <w:tcPr>
            <w:tcW w:w="2661" w:type="dxa"/>
          </w:tcPr>
          <w:p w14:paraId="03B717A7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Ответственный исполнитель</w:t>
            </w:r>
          </w:p>
        </w:tc>
        <w:tc>
          <w:tcPr>
            <w:tcW w:w="6943" w:type="dxa"/>
          </w:tcPr>
          <w:p w14:paraId="22130350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25023B16" w14:textId="77777777" w:rsidTr="00113D91">
        <w:tc>
          <w:tcPr>
            <w:tcW w:w="2661" w:type="dxa"/>
          </w:tcPr>
          <w:p w14:paraId="279105F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019DFD12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3C2B68E1" w14:textId="77777777" w:rsidTr="00113D91">
        <w:tc>
          <w:tcPr>
            <w:tcW w:w="2661" w:type="dxa"/>
          </w:tcPr>
          <w:p w14:paraId="61A1808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6943" w:type="dxa"/>
          </w:tcPr>
          <w:p w14:paraId="0BCC8F9A" w14:textId="77777777" w:rsidR="002562C6" w:rsidRPr="002562C6" w:rsidRDefault="002562C6" w:rsidP="000D2B15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41ADCCEE" w14:textId="77777777" w:rsidR="002562C6" w:rsidRPr="002562C6" w:rsidRDefault="002562C6" w:rsidP="000D2B15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Создание безопасных условий и увеличение сроков эксплуатации объектов коммунальной инфраструктуры.</w:t>
            </w:r>
          </w:p>
          <w:p w14:paraId="439B92F6" w14:textId="77777777" w:rsidR="002562C6" w:rsidRPr="002562C6" w:rsidRDefault="002562C6" w:rsidP="000D2B1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 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4261D2AA" w14:textId="77777777" w:rsidR="002562C6" w:rsidRPr="002562C6" w:rsidRDefault="002562C6" w:rsidP="000D2B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</w:t>
            </w:r>
            <w:r w:rsidRPr="002562C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оддержка в решении жилищной проблемы молодых семей, признанных в установленном порядке, нуждающимися в улучшении жилищных условий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DDBA1CB" w14:textId="77777777" w:rsidR="002562C6" w:rsidRPr="002562C6" w:rsidRDefault="002562C6" w:rsidP="000D2B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лиц.</w:t>
            </w:r>
          </w:p>
          <w:p w14:paraId="2DDAC103" w14:textId="77777777" w:rsidR="002562C6" w:rsidRPr="002562C6" w:rsidRDefault="002562C6" w:rsidP="000D2B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6. </w:t>
            </w:r>
            <w:r w:rsidRPr="00256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2562C6" w:rsidRPr="002562C6" w14:paraId="4C31991F" w14:textId="77777777" w:rsidTr="00113D91">
        <w:tc>
          <w:tcPr>
            <w:tcW w:w="2661" w:type="dxa"/>
          </w:tcPr>
          <w:p w14:paraId="686362F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</w:t>
            </w:r>
          </w:p>
        </w:tc>
        <w:tc>
          <w:tcPr>
            <w:tcW w:w="6943" w:type="dxa"/>
          </w:tcPr>
          <w:p w14:paraId="47D7A446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36C5DA69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Возникновение аварийных ситуаций на 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5F58C4D6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6B8425A6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2562C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поддержки за счет средств бюджета.</w:t>
            </w:r>
          </w:p>
          <w:p w14:paraId="47A53E53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правилах землепользования и застройки сведений о территориальных зонах.</w:t>
            </w:r>
          </w:p>
          <w:p w14:paraId="2954DB15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376581CE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2562C6" w:rsidRPr="002562C6" w14:paraId="4EFE6BB7" w14:textId="77777777" w:rsidTr="00113D91">
        <w:tc>
          <w:tcPr>
            <w:tcW w:w="2661" w:type="dxa"/>
          </w:tcPr>
          <w:p w14:paraId="25CC199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21FDD1AE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ассигнований: </w:t>
            </w:r>
          </w:p>
          <w:p w14:paraId="2161B94F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50240941,48 руб.;</w:t>
            </w:r>
          </w:p>
          <w:p w14:paraId="3D0ECEE9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669422371,94 руб.;</w:t>
            </w:r>
          </w:p>
          <w:p w14:paraId="7C2497DC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44897135,68 руб.;</w:t>
            </w:r>
          </w:p>
          <w:p w14:paraId="22E2BD3F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48852814,55 руб.</w:t>
            </w:r>
          </w:p>
          <w:p w14:paraId="6F82EA22" w14:textId="77777777" w:rsidR="002562C6" w:rsidRPr="002562C6" w:rsidRDefault="002562C6" w:rsidP="000D2B15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бюджет:</w:t>
            </w:r>
          </w:p>
          <w:p w14:paraId="0C5D08CD" w14:textId="77777777" w:rsidR="002562C6" w:rsidRPr="002562C6" w:rsidRDefault="002562C6" w:rsidP="000D2B15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1727955,45 руб.;</w:t>
            </w:r>
          </w:p>
          <w:p w14:paraId="68274A0E" w14:textId="77777777" w:rsidR="002562C6" w:rsidRPr="002562C6" w:rsidRDefault="002562C6" w:rsidP="000D2B15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4650F405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руб.;</w:t>
            </w:r>
          </w:p>
          <w:p w14:paraId="2AAE441A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0,00 руб.</w:t>
            </w:r>
          </w:p>
          <w:p w14:paraId="7A775C94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бюджет:</w:t>
            </w:r>
          </w:p>
          <w:p w14:paraId="50279060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1975784,57 руб.;</w:t>
            </w:r>
          </w:p>
          <w:p w14:paraId="18DAA16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14563745,12 руб.;</w:t>
            </w:r>
          </w:p>
          <w:p w14:paraId="166E767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3263944,75 руб.;</w:t>
            </w:r>
          </w:p>
          <w:p w14:paraId="26C34D62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3446938,59 руб.</w:t>
            </w:r>
          </w:p>
          <w:p w14:paraId="2D7C6B24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Наволокского городского поселения:</w:t>
            </w:r>
          </w:p>
          <w:p w14:paraId="192702F2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46537201,46 руб.;</w:t>
            </w:r>
          </w:p>
          <w:p w14:paraId="08A8C09B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52378626,82 руб.;</w:t>
            </w:r>
          </w:p>
          <w:p w14:paraId="4CF1A0BF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41633190,93 руб.;</w:t>
            </w:r>
          </w:p>
          <w:p w14:paraId="6CB0A03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45405875,96 руб.</w:t>
            </w:r>
          </w:p>
        </w:tc>
      </w:tr>
      <w:tr w:rsidR="002562C6" w:rsidRPr="002562C6" w14:paraId="58F86CFE" w14:textId="77777777" w:rsidTr="00113D91">
        <w:tc>
          <w:tcPr>
            <w:tcW w:w="2661" w:type="dxa"/>
          </w:tcPr>
          <w:p w14:paraId="1177255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22DF8C77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751C6441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водоснабжения, своевременное обеспечение граждан коммунальными ресурсами, обеспечение безопасной эксплуатации берегозащитной дамбы.</w:t>
            </w:r>
          </w:p>
          <w:p w14:paraId="5D3F0633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уровня внешнего благоустройства и санитарного содержания населенных пунктов </w:t>
            </w: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Наволокского городского поселения.</w:t>
            </w:r>
          </w:p>
          <w:p w14:paraId="55DDC4A4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семей, являющихся участниками данной подпрограммы и состоящие на учете в качестве нуждающихся в жилом помещении.</w:t>
            </w:r>
          </w:p>
          <w:p w14:paraId="37CDB9EB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6A624D40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583A8B22" w14:textId="77777777" w:rsidR="002562C6" w:rsidRPr="002562C6" w:rsidRDefault="002562C6" w:rsidP="000D2B15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4D7A3DB7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59E6F78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Cs w:val="24"/>
        </w:rPr>
        <w:t>2. Анализ текущей ситуации в сфере реализации П</w:t>
      </w:r>
      <w:r w:rsidRPr="002562C6">
        <w:rPr>
          <w:rFonts w:ascii="Times New Roman" w:eastAsia="Calibri" w:hAnsi="Times New Roman" w:cs="Times New Roman"/>
          <w:b/>
          <w:color w:val="000000" w:themeColor="text1"/>
          <w:szCs w:val="24"/>
        </w:rPr>
        <w:t>рограммы</w:t>
      </w:r>
    </w:p>
    <w:p w14:paraId="0A272E35" w14:textId="77777777" w:rsidR="002562C6" w:rsidRPr="002562C6" w:rsidRDefault="002562C6" w:rsidP="002562C6">
      <w:pPr>
        <w:pStyle w:val="Pro-Gramma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C24520A" w14:textId="77777777" w:rsidR="002562C6" w:rsidRPr="002562C6" w:rsidRDefault="002562C6" w:rsidP="002562C6">
      <w:pPr>
        <w:pStyle w:val="Pro-Gramma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2.1. </w:t>
      </w: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муниципального жилищного фонда</w:t>
      </w:r>
    </w:p>
    <w:p w14:paraId="386C189C" w14:textId="77777777" w:rsidR="002562C6" w:rsidRPr="002562C6" w:rsidRDefault="002562C6" w:rsidP="002562C6">
      <w:pPr>
        <w:pStyle w:val="Pro-Gramma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Наволокского городского поселения</w:t>
      </w:r>
    </w:p>
    <w:p w14:paraId="25F8DD62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На территории Наволокского городского поселения расположено 205 многоквартирных жилых домов общей площадью около 318 </w:t>
      </w:r>
      <w:proofErr w:type="spellStart"/>
      <w:r w:rsidRPr="002562C6">
        <w:rPr>
          <w:rFonts w:ascii="Times New Roman" w:hAnsi="Times New Roman" w:cs="Times New Roman"/>
          <w:color w:val="000000" w:themeColor="text1"/>
        </w:rPr>
        <w:t>тыс.кв.м</w:t>
      </w:r>
      <w:proofErr w:type="spellEnd"/>
      <w:r w:rsidRPr="002562C6">
        <w:rPr>
          <w:rFonts w:ascii="Times New Roman" w:hAnsi="Times New Roman" w:cs="Times New Roman"/>
          <w:color w:val="000000" w:themeColor="text1"/>
        </w:rPr>
        <w:t xml:space="preserve">, 2608 домов частного сектора общей площадью 172 </w:t>
      </w:r>
      <w:proofErr w:type="spellStart"/>
      <w:r w:rsidRPr="002562C6">
        <w:rPr>
          <w:rFonts w:ascii="Times New Roman" w:hAnsi="Times New Roman" w:cs="Times New Roman"/>
          <w:color w:val="000000" w:themeColor="text1"/>
        </w:rPr>
        <w:t>тыс.кв.м</w:t>
      </w:r>
      <w:proofErr w:type="spellEnd"/>
      <w:r w:rsidRPr="002562C6">
        <w:rPr>
          <w:rFonts w:ascii="Times New Roman" w:hAnsi="Times New Roman" w:cs="Times New Roman"/>
          <w:color w:val="000000" w:themeColor="text1"/>
        </w:rPr>
        <w:t xml:space="preserve">. Эксплуатацией и обслуживанием жилищного фонда на территории поселения занимаются 25 организаций: в том числе 20 товариществ собственников жилья (ТСЖ) и 5 управляющих компаний. </w:t>
      </w:r>
    </w:p>
    <w:p w14:paraId="5751C1BB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Площадь муниципального жилищного фонда Наволокского городского поселения по состоянию на 01.01.2026 года составляет – 18903 кв.м.</w:t>
      </w:r>
    </w:p>
    <w:p w14:paraId="7682078F" w14:textId="77777777" w:rsidR="002562C6" w:rsidRPr="002562C6" w:rsidRDefault="002562C6" w:rsidP="0025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 </w:t>
      </w:r>
      <w:r w:rsidRPr="002562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 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специальные счета товариществ собственников жилья и управляющих организаций.</w:t>
      </w:r>
    </w:p>
    <w:p w14:paraId="7568F6FA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56D7C2BD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  <w:color w:val="000000" w:themeColor="text1"/>
        </w:rPr>
      </w:pPr>
      <w:r w:rsidRPr="002562C6">
        <w:rPr>
          <w:rFonts w:ascii="Times New Roman" w:hAnsi="Times New Roman"/>
          <w:color w:val="000000" w:themeColor="text1"/>
        </w:rPr>
        <w:t xml:space="preserve">В 2017 году от Министерства обороны Российской Федерации принято 145 жилых помещений, расположенных в поселке Лесное города Наволоки. </w:t>
      </w:r>
    </w:p>
    <w:p w14:paraId="2E56B87C" w14:textId="77777777" w:rsidR="002562C6" w:rsidRPr="002562C6" w:rsidRDefault="002562C6" w:rsidP="002562C6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2562C6">
        <w:rPr>
          <w:rFonts w:ascii="Times New Roman" w:hAnsi="Times New Roman"/>
          <w:color w:val="000000" w:themeColor="text1"/>
        </w:rPr>
        <w:t xml:space="preserve">В настоящее время (01.01.2026) в собственности Наволокского городского поселения </w:t>
      </w:r>
      <w:r w:rsidRPr="002562C6">
        <w:rPr>
          <w:rFonts w:ascii="Times New Roman" w:hAnsi="Times New Roman"/>
          <w:color w:val="000000" w:themeColor="text1"/>
        </w:rPr>
        <w:lastRenderedPageBreak/>
        <w:t>находится 420 жилых помещений. Из них 69 помещений – пустующие, (в том числе расположенные в п. Лесное), в связи с этим капитальный ремонт жилых помещений, а также уплата взносов на капитальный ремонт общего имущества является обязанностью Наволокского городского поселения.</w:t>
      </w:r>
    </w:p>
    <w:p w14:paraId="4FF02F22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4C4D0D22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42FDACC4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4947"/>
        <w:gridCol w:w="675"/>
        <w:gridCol w:w="816"/>
        <w:gridCol w:w="816"/>
        <w:gridCol w:w="816"/>
        <w:gridCol w:w="816"/>
      </w:tblGrid>
      <w:tr w:rsidR="002562C6" w:rsidRPr="002562C6" w14:paraId="28FAE04C" w14:textId="77777777" w:rsidTr="00ED46F0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18D9A5C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70B8D30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7D856FD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14:paraId="031F738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0" w:type="auto"/>
          </w:tcPr>
          <w:p w14:paraId="689FCA5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55229D0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2BEF57E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180C3FD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7BDB8399" w14:textId="77777777" w:rsidTr="00842013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3B7B836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0C6BC375" w14:textId="77777777" w:rsidR="002562C6" w:rsidRPr="002562C6" w:rsidRDefault="002562C6" w:rsidP="000D2B15">
            <w:pPr>
              <w:widowControl/>
              <w:ind w:firstLine="33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36213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м</w:t>
            </w:r>
          </w:p>
        </w:tc>
        <w:tc>
          <w:tcPr>
            <w:tcW w:w="0" w:type="auto"/>
            <w:vAlign w:val="bottom"/>
          </w:tcPr>
          <w:p w14:paraId="40A5204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24632</w:t>
            </w:r>
          </w:p>
        </w:tc>
        <w:tc>
          <w:tcPr>
            <w:tcW w:w="0" w:type="auto"/>
            <w:vAlign w:val="bottom"/>
          </w:tcPr>
          <w:p w14:paraId="19D45A2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23861</w:t>
            </w:r>
          </w:p>
        </w:tc>
        <w:tc>
          <w:tcPr>
            <w:tcW w:w="0" w:type="auto"/>
            <w:vAlign w:val="bottom"/>
          </w:tcPr>
          <w:p w14:paraId="0294390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19765</w:t>
            </w:r>
          </w:p>
        </w:tc>
        <w:tc>
          <w:tcPr>
            <w:tcW w:w="0" w:type="auto"/>
            <w:vAlign w:val="bottom"/>
          </w:tcPr>
          <w:p w14:paraId="0B5CA2B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18903</w:t>
            </w:r>
          </w:p>
        </w:tc>
      </w:tr>
    </w:tbl>
    <w:p w14:paraId="2F548719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8CFA4D2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30F2E4DB" w14:textId="77777777" w:rsidR="002562C6" w:rsidRPr="002562C6" w:rsidRDefault="002562C6" w:rsidP="002562C6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14273DB" w14:textId="77777777" w:rsidR="002562C6" w:rsidRPr="002562C6" w:rsidRDefault="002562C6" w:rsidP="002562C6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Предоставление коммунальных услуг в Наволокском городском поселении осуществляют 10 организаций, в том числе электроснабжение – 3, газоснабжение – 1, водоснабжение, водоотведение и теплоснабжение – 6.</w:t>
      </w:r>
    </w:p>
    <w:p w14:paraId="1D6391A5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В собственности Наволокского городского поселения находятся газопроводы к дому №11 по ул. Энгельса г. Наволоки, к дому №1 по ул. Больничный городок г. Наволоки, к дому №26 по ул. Советская г. Наволоки, к домам №36, №38 и №40 ул. Заречная, с. Октябрьский, к домам №16а, №14 ул. Заречная и №11, №12, №13, №15, №17, №19, №20, №21, №22, №23, №24, №25, №33 ул. Волжская с. Октябрьский, газопровод по адресу с. Октябрьский ул. Выездная и ул. Заречная, газопровод по адресу д. </w:t>
      </w:r>
      <w:proofErr w:type="spellStart"/>
      <w:r w:rsidRPr="002562C6">
        <w:rPr>
          <w:rFonts w:ascii="Times New Roman" w:hAnsi="Times New Roman" w:cs="Times New Roman"/>
          <w:color w:val="000000" w:themeColor="text1"/>
        </w:rPr>
        <w:t>Ищеино</w:t>
      </w:r>
      <w:proofErr w:type="spellEnd"/>
      <w:r w:rsidRPr="002562C6">
        <w:rPr>
          <w:rFonts w:ascii="Times New Roman" w:hAnsi="Times New Roman" w:cs="Times New Roman"/>
          <w:color w:val="000000" w:themeColor="text1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0FD72ECD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Также в собственности Наволокского городского поселения находится гидротехническое сооружение – берегозащитная дамба г. Наволоки. В соответствие с федеральным законом от </w:t>
      </w:r>
      <w:r w:rsidRPr="002562C6">
        <w:rPr>
          <w:rFonts w:ascii="Times New Roman" w:eastAsiaTheme="minorHAnsi" w:hAnsi="Times New Roman" w:cs="Times New Roman"/>
          <w:color w:val="000000" w:themeColor="text1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4D2B295E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0BDECC26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7D4A8ED7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27"/>
        <w:gridCol w:w="675"/>
        <w:gridCol w:w="696"/>
        <w:gridCol w:w="696"/>
        <w:gridCol w:w="696"/>
        <w:gridCol w:w="696"/>
      </w:tblGrid>
      <w:tr w:rsidR="002562C6" w:rsidRPr="002562C6" w14:paraId="3817DDB2" w14:textId="77777777" w:rsidTr="00ED46F0">
        <w:trPr>
          <w:trHeight w:val="381"/>
        </w:trPr>
        <w:tc>
          <w:tcPr>
            <w:tcW w:w="0" w:type="auto"/>
          </w:tcPr>
          <w:p w14:paraId="3056C16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0B4714B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</w:tcPr>
          <w:p w14:paraId="40F1969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14:paraId="0F2A822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0" w:type="auto"/>
          </w:tcPr>
          <w:p w14:paraId="6CD022E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07D8DB9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256D866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75C8EC2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4F1271FD" w14:textId="77777777" w:rsidTr="00ED46F0">
        <w:trPr>
          <w:trHeight w:val="571"/>
        </w:trPr>
        <w:tc>
          <w:tcPr>
            <w:tcW w:w="0" w:type="auto"/>
          </w:tcPr>
          <w:p w14:paraId="06A0CD8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61FA9CE5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Возникновение аварийных ситуаций на 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6661F500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5700EBD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964BE6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8E9FFD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40997D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11ABC5D0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05D07A4F" w14:textId="77777777" w:rsidR="002562C6" w:rsidRPr="002562C6" w:rsidRDefault="002562C6" w:rsidP="002562C6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2.3. Благоустройство в границах Наволокского городского поселения</w:t>
      </w:r>
    </w:p>
    <w:p w14:paraId="29F0CF97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65891C0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В целях обеспечения </w:t>
      </w:r>
      <w:r w:rsidRPr="002562C6">
        <w:rPr>
          <w:rFonts w:ascii="Times New Roman" w:eastAsia="Times New Roman" w:hAnsi="Times New Roman" w:cs="Times New Roman"/>
          <w:color w:val="000000" w:themeColor="text1"/>
        </w:rPr>
        <w:t>и повышение комфортности условий проживания граждан, поддержани</w:t>
      </w:r>
      <w:r w:rsidRPr="002562C6">
        <w:rPr>
          <w:rFonts w:ascii="Times New Roman" w:hAnsi="Times New Roman" w:cs="Times New Roman"/>
          <w:color w:val="000000" w:themeColor="text1"/>
        </w:rPr>
        <w:t>я</w:t>
      </w:r>
      <w:r w:rsidRPr="002562C6">
        <w:rPr>
          <w:rFonts w:ascii="Times New Roman" w:eastAsia="Times New Roman" w:hAnsi="Times New Roman" w:cs="Times New Roman"/>
          <w:color w:val="000000" w:themeColor="text1"/>
        </w:rPr>
        <w:t xml:space="preserve"> и улучшени</w:t>
      </w:r>
      <w:r w:rsidRPr="002562C6">
        <w:rPr>
          <w:rFonts w:ascii="Times New Roman" w:hAnsi="Times New Roman" w:cs="Times New Roman"/>
          <w:color w:val="000000" w:themeColor="text1"/>
        </w:rPr>
        <w:t>я</w:t>
      </w:r>
      <w:r w:rsidRPr="002562C6">
        <w:rPr>
          <w:rFonts w:ascii="Times New Roman" w:eastAsia="Times New Roman" w:hAnsi="Times New Roman" w:cs="Times New Roman"/>
          <w:color w:val="000000" w:themeColor="text1"/>
        </w:rPr>
        <w:t xml:space="preserve"> санитарного</w:t>
      </w:r>
      <w:r w:rsidRPr="002562C6">
        <w:rPr>
          <w:rFonts w:ascii="Times New Roman" w:hAnsi="Times New Roman" w:cs="Times New Roman"/>
          <w:color w:val="000000" w:themeColor="text1"/>
        </w:rPr>
        <w:t xml:space="preserve"> и</w:t>
      </w:r>
      <w:r w:rsidRPr="002562C6">
        <w:rPr>
          <w:rFonts w:ascii="Times New Roman" w:eastAsia="Times New Roman" w:hAnsi="Times New Roman" w:cs="Times New Roman"/>
          <w:color w:val="000000" w:themeColor="text1"/>
        </w:rPr>
        <w:t xml:space="preserve"> экологического состояния</w:t>
      </w:r>
      <w:r w:rsidRPr="002562C6">
        <w:rPr>
          <w:rFonts w:ascii="Times New Roman" w:hAnsi="Times New Roman" w:cs="Times New Roman"/>
          <w:color w:val="000000" w:themeColor="text1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поселения, в том числе</w:t>
      </w:r>
      <w:r w:rsidRPr="002562C6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EDC2793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eastAsia="Times New Roman" w:hAnsi="Times New Roman" w:cs="Times New Roman"/>
          <w:color w:val="000000" w:themeColor="text1"/>
        </w:rPr>
        <w:t>- уборка территории от мусора, вывоз веток и несанкционированных свалок, выкашивание газонов;</w:t>
      </w:r>
    </w:p>
    <w:p w14:paraId="3EE70E6A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4120D472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установлены автобусные павильоны, рекламные тумбы, детские игровые площадки;</w:t>
      </w:r>
    </w:p>
    <w:p w14:paraId="2382EE63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производится ремонт памятников и обелисков;</w:t>
      </w:r>
    </w:p>
    <w:p w14:paraId="70FFFEB0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производится ремонт мостовых и лестничных переходов;</w:t>
      </w:r>
    </w:p>
    <w:p w14:paraId="27DAA505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09F966B2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3FE55EC8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и другие мероприятия в сфере благоустройства.</w:t>
      </w:r>
    </w:p>
    <w:p w14:paraId="5D71E743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В то же время в вопросах благоустройства территории поселения имеется ряд проблем:</w:t>
      </w:r>
    </w:p>
    <w:p w14:paraId="75C1CF8D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большинство объектов внешнего благоустройства поселения нуждаются в ремонте и реконструкции;</w:t>
      </w:r>
    </w:p>
    <w:p w14:paraId="274448BD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недостаточная освещенность улиц поселения;</w:t>
      </w:r>
    </w:p>
    <w:p w14:paraId="01A73F86" w14:textId="77777777" w:rsidR="002562C6" w:rsidRPr="002562C6" w:rsidRDefault="002562C6" w:rsidP="002562C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- большое количество аварийных и сухих деревьев, представляющих угрозу для безопасности граждан;</w:t>
      </w:r>
    </w:p>
    <w:p w14:paraId="083CA863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562C6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1A1493FE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562C6">
        <w:rPr>
          <w:color w:val="000000" w:themeColor="text1"/>
        </w:rPr>
        <w:t>- и другие проблемы.</w:t>
      </w:r>
    </w:p>
    <w:p w14:paraId="227E34D4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5EBD7807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25B27FEC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5055"/>
        <w:gridCol w:w="1052"/>
        <w:gridCol w:w="696"/>
        <w:gridCol w:w="696"/>
        <w:gridCol w:w="696"/>
        <w:gridCol w:w="696"/>
      </w:tblGrid>
      <w:tr w:rsidR="002562C6" w:rsidRPr="002562C6" w14:paraId="19E98074" w14:textId="77777777" w:rsidTr="00ED46F0">
        <w:trPr>
          <w:trHeight w:val="447"/>
        </w:trPr>
        <w:tc>
          <w:tcPr>
            <w:tcW w:w="0" w:type="auto"/>
          </w:tcPr>
          <w:p w14:paraId="4BE2349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40082CA5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</w:tcPr>
          <w:p w14:paraId="14A57ABB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</w:tcPr>
          <w:p w14:paraId="2B6201AC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69E6DDA0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58D14187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6ECBC24A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464F6426" w14:textId="77777777" w:rsidTr="00ED46F0">
        <w:trPr>
          <w:trHeight w:val="289"/>
        </w:trPr>
        <w:tc>
          <w:tcPr>
            <w:tcW w:w="0" w:type="auto"/>
          </w:tcPr>
          <w:p w14:paraId="2DF1A77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2AB1C14B" w14:textId="77777777" w:rsidR="002562C6" w:rsidRPr="002562C6" w:rsidRDefault="002562C6" w:rsidP="000D2B15">
            <w:pPr>
              <w:widowControl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00511DE9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км</w:t>
            </w:r>
          </w:p>
        </w:tc>
        <w:tc>
          <w:tcPr>
            <w:tcW w:w="0" w:type="auto"/>
          </w:tcPr>
          <w:p w14:paraId="42F527F2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520A4083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6E59C265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0483909C" w14:textId="77777777" w:rsidR="002562C6" w:rsidRPr="002562C6" w:rsidRDefault="002562C6" w:rsidP="000D2B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</w:tr>
    </w:tbl>
    <w:p w14:paraId="6EC1D779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1D743CB6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2562C6">
        <w:rPr>
          <w:b/>
          <w:color w:val="000000" w:themeColor="text1"/>
        </w:rPr>
        <w:t>2.4. Обеспечение жильем молодых семей, проживающих на территории Наволокского городского поселения</w:t>
      </w:r>
    </w:p>
    <w:p w14:paraId="0F49E06C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20333B98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6881FE13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По состоянию на 1 января 2026 года на учете нуждающихся в жилых помещениях молодых семей не состоит.</w:t>
      </w:r>
    </w:p>
    <w:p w14:paraId="5DFD0028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4DFBF5E4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5615133A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018F8B64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7AE31D58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198"/>
        <w:gridCol w:w="904"/>
        <w:gridCol w:w="696"/>
        <w:gridCol w:w="696"/>
        <w:gridCol w:w="696"/>
        <w:gridCol w:w="696"/>
      </w:tblGrid>
      <w:tr w:rsidR="002562C6" w:rsidRPr="002562C6" w14:paraId="46091856" w14:textId="77777777" w:rsidTr="00ED46F0">
        <w:trPr>
          <w:trHeight w:val="381"/>
        </w:trPr>
        <w:tc>
          <w:tcPr>
            <w:tcW w:w="0" w:type="auto"/>
          </w:tcPr>
          <w:p w14:paraId="75E9A4A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1F5E0DB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</w:tcPr>
          <w:p w14:paraId="7640A26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</w:tcPr>
          <w:p w14:paraId="28A35ED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1E79A5F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3BE18C8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56D860D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0212F94B" w14:textId="77777777" w:rsidTr="00ED46F0">
        <w:trPr>
          <w:trHeight w:val="571"/>
        </w:trPr>
        <w:tc>
          <w:tcPr>
            <w:tcW w:w="0" w:type="auto"/>
          </w:tcPr>
          <w:p w14:paraId="65F7867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63EE5A4C" w14:textId="77777777" w:rsidR="002562C6" w:rsidRPr="002562C6" w:rsidRDefault="002562C6" w:rsidP="000D2B15">
            <w:pPr>
              <w:spacing w:after="100" w:afterAutospacing="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Cs/>
                <w:color w:val="000000" w:themeColor="text1"/>
              </w:rPr>
              <w:t>Количество молодых семей, улучшивших жилищные условия при оказании</w:t>
            </w:r>
            <w:r w:rsidRPr="002562C6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4A0AF1F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 семей</w:t>
            </w:r>
          </w:p>
        </w:tc>
        <w:tc>
          <w:tcPr>
            <w:tcW w:w="0" w:type="auto"/>
          </w:tcPr>
          <w:p w14:paraId="20F29C0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659857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36167B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4AD5AB2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2CF25FBB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694F463A" w14:textId="77777777" w:rsidR="002562C6" w:rsidRPr="002562C6" w:rsidRDefault="002562C6" w:rsidP="002562C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145FFE1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2562C6">
        <w:rPr>
          <w:b/>
          <w:color w:val="000000" w:themeColor="text1"/>
        </w:rPr>
        <w:t>2.5. Стимулирование развития жилищного строительства</w:t>
      </w:r>
    </w:p>
    <w:p w14:paraId="1576284B" w14:textId="77777777" w:rsidR="002562C6" w:rsidRPr="002562C6" w:rsidRDefault="002562C6" w:rsidP="002562C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70F478A5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2562C6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6DC54301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Theme="minorHAnsi" w:hAnsi="Times New Roman" w:cs="Times New Roman"/>
          <w:color w:val="000000" w:themeColor="text1"/>
          <w:lang w:eastAsia="en-US"/>
        </w:rPr>
        <w:t>Для решения данных задач необходимо подготовить проект внесения изменений в Правила землепользования и застройки Наволокского городского поселения.</w:t>
      </w:r>
    </w:p>
    <w:p w14:paraId="43A88150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В целях предоставления гражданам земельных участков для индивидуального жилищного строительства необходимо разработать проект планировки территории.</w:t>
      </w:r>
    </w:p>
    <w:p w14:paraId="3275AEF5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Theme="minorHAnsi" w:hAnsi="Times New Roman" w:cs="Times New Roman"/>
          <w:color w:val="000000" w:themeColor="text1"/>
          <w:lang w:eastAsia="en-US"/>
        </w:rPr>
        <w:t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67C5BF20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28420B77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08BE89BC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247"/>
        <w:gridCol w:w="855"/>
        <w:gridCol w:w="696"/>
        <w:gridCol w:w="696"/>
        <w:gridCol w:w="696"/>
        <w:gridCol w:w="696"/>
      </w:tblGrid>
      <w:tr w:rsidR="002562C6" w:rsidRPr="002562C6" w14:paraId="5B1811CC" w14:textId="77777777" w:rsidTr="00ED46F0">
        <w:trPr>
          <w:trHeight w:val="381"/>
        </w:trPr>
        <w:tc>
          <w:tcPr>
            <w:tcW w:w="0" w:type="auto"/>
          </w:tcPr>
          <w:p w14:paraId="10B698F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4815E60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</w:tcPr>
          <w:p w14:paraId="0B26BF9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</w:tcPr>
          <w:p w14:paraId="6891A36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3637920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0CEA9D1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1F99672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7548502F" w14:textId="77777777" w:rsidTr="00ED46F0">
        <w:trPr>
          <w:trHeight w:val="571"/>
        </w:trPr>
        <w:tc>
          <w:tcPr>
            <w:tcW w:w="0" w:type="auto"/>
          </w:tcPr>
          <w:p w14:paraId="456FA0E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667C263D" w14:textId="77777777" w:rsidR="002562C6" w:rsidRPr="002562C6" w:rsidRDefault="002562C6" w:rsidP="000D2B15">
            <w:pPr>
              <w:spacing w:after="100" w:afterAutospacing="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3D3E31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</w:tcPr>
          <w:p w14:paraId="32BB45D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55731F3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3C80B60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30D4F85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562C6" w:rsidRPr="002562C6" w14:paraId="0B061745" w14:textId="77777777" w:rsidTr="00ED46F0">
        <w:trPr>
          <w:trHeight w:val="571"/>
        </w:trPr>
        <w:tc>
          <w:tcPr>
            <w:tcW w:w="0" w:type="auto"/>
          </w:tcPr>
          <w:p w14:paraId="723923D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</w:p>
        </w:tc>
        <w:tc>
          <w:tcPr>
            <w:tcW w:w="0" w:type="auto"/>
          </w:tcPr>
          <w:p w14:paraId="151FF5CD" w14:textId="77777777" w:rsidR="002562C6" w:rsidRPr="002562C6" w:rsidRDefault="002562C6" w:rsidP="000D2B1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06256A1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</w:tcPr>
          <w:p w14:paraId="64643CD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747FC6D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64FB4CA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7B80E3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03B769E4" w14:textId="77777777" w:rsidR="002562C6" w:rsidRPr="002562C6" w:rsidRDefault="002562C6" w:rsidP="002562C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E660FAB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2562C6">
        <w:rPr>
          <w:b/>
          <w:color w:val="000000" w:themeColor="text1"/>
        </w:rPr>
        <w:t>2.6. Переселение граждан из аварийного жилищного фонда</w:t>
      </w:r>
    </w:p>
    <w:p w14:paraId="1C73E3AC" w14:textId="77777777" w:rsidR="002562C6" w:rsidRPr="002562C6" w:rsidRDefault="002562C6" w:rsidP="002562C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24F1FB14" w14:textId="77777777" w:rsidR="002562C6" w:rsidRPr="002562C6" w:rsidRDefault="002562C6" w:rsidP="002562C6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2C6">
        <w:rPr>
          <w:rFonts w:ascii="Times New Roman" w:eastAsia="Times New Roman" w:hAnsi="Times New Roman" w:cs="Times New Roman"/>
          <w:color w:val="000000" w:themeColor="text1"/>
        </w:rPr>
        <w:t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органы местного самоуправления обязаны обеспечить выполнение мероприятий по переселению граждан Наволокского городского поселения из аварийного жилищного фонда.</w:t>
      </w:r>
    </w:p>
    <w:p w14:paraId="7239ED94" w14:textId="77777777" w:rsidR="002562C6" w:rsidRPr="002562C6" w:rsidRDefault="002562C6" w:rsidP="002562C6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2C6">
        <w:rPr>
          <w:rFonts w:ascii="Times New Roman" w:eastAsia="Times New Roman" w:hAnsi="Times New Roman" w:cs="Times New Roman"/>
          <w:color w:val="000000" w:themeColor="text1"/>
        </w:rPr>
        <w:t>Подпрограмма предусматривает создание безопасных и благоприятных условий проживания граждан; 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 минимизация издержек по содержанию аварийных домов и сокращение сроков включения освобождающихся земельных участков в хозяйственный оборот.</w:t>
      </w:r>
    </w:p>
    <w:p w14:paraId="335C3343" w14:textId="77777777" w:rsidR="002562C6" w:rsidRPr="002562C6" w:rsidRDefault="002562C6" w:rsidP="002562C6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73276BC7" w14:textId="77777777" w:rsidR="002562C6" w:rsidRPr="002562C6" w:rsidRDefault="002562C6" w:rsidP="002562C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4A5E9459" w14:textId="77777777" w:rsidR="002562C6" w:rsidRPr="002562C6" w:rsidRDefault="002562C6" w:rsidP="002562C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4606"/>
        <w:gridCol w:w="776"/>
        <w:gridCol w:w="876"/>
        <w:gridCol w:w="876"/>
        <w:gridCol w:w="876"/>
        <w:gridCol w:w="876"/>
      </w:tblGrid>
      <w:tr w:rsidR="002562C6" w:rsidRPr="002562C6" w14:paraId="47198F28" w14:textId="77777777" w:rsidTr="00ED46F0">
        <w:trPr>
          <w:trHeight w:val="381"/>
        </w:trPr>
        <w:tc>
          <w:tcPr>
            <w:tcW w:w="0" w:type="auto"/>
          </w:tcPr>
          <w:p w14:paraId="296DF94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7B0084D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0" w:type="auto"/>
          </w:tcPr>
          <w:p w14:paraId="5DF5DFF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</w:tcPr>
          <w:p w14:paraId="3C9EAE5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2E926F9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42CF814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</w:tcPr>
          <w:p w14:paraId="2D9EFB4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</w:tr>
      <w:tr w:rsidR="002562C6" w:rsidRPr="002562C6" w14:paraId="3337FC95" w14:textId="77777777" w:rsidTr="00ED46F0">
        <w:trPr>
          <w:trHeight w:val="1265"/>
        </w:trPr>
        <w:tc>
          <w:tcPr>
            <w:tcW w:w="0" w:type="auto"/>
          </w:tcPr>
          <w:p w14:paraId="3A95C14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1E23BEA5" w14:textId="77777777" w:rsidR="002562C6" w:rsidRPr="002562C6" w:rsidRDefault="002562C6" w:rsidP="000D2B15">
            <w:pPr>
              <w:spacing w:after="100" w:afterAutospacing="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Общая площадь жилых помещений, </w:t>
            </w: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5C55863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кв.м.</w:t>
            </w:r>
          </w:p>
        </w:tc>
        <w:tc>
          <w:tcPr>
            <w:tcW w:w="0" w:type="auto"/>
          </w:tcPr>
          <w:p w14:paraId="580B211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2451,8</w:t>
            </w:r>
          </w:p>
        </w:tc>
        <w:tc>
          <w:tcPr>
            <w:tcW w:w="0" w:type="auto"/>
          </w:tcPr>
          <w:p w14:paraId="3E00FD7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2451,8</w:t>
            </w:r>
          </w:p>
        </w:tc>
        <w:tc>
          <w:tcPr>
            <w:tcW w:w="0" w:type="auto"/>
          </w:tcPr>
          <w:p w14:paraId="4707B79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2596,4</w:t>
            </w:r>
          </w:p>
        </w:tc>
        <w:tc>
          <w:tcPr>
            <w:tcW w:w="0" w:type="auto"/>
          </w:tcPr>
          <w:p w14:paraId="0E1ABFA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2021,4</w:t>
            </w:r>
          </w:p>
        </w:tc>
      </w:tr>
    </w:tbl>
    <w:p w14:paraId="05E1A478" w14:textId="77777777" w:rsidR="002562C6" w:rsidRPr="002562C6" w:rsidRDefault="002562C6" w:rsidP="002562C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3C6F35E2" w14:textId="77777777" w:rsidR="002562C6" w:rsidRPr="002562C6" w:rsidRDefault="002562C6" w:rsidP="002562C6">
      <w:pPr>
        <w:pStyle w:val="printj"/>
        <w:spacing w:before="0" w:beforeAutospacing="0" w:after="0" w:afterAutospacing="0"/>
        <w:ind w:firstLine="426"/>
        <w:jc w:val="both"/>
        <w:rPr>
          <w:b/>
          <w:color w:val="000000" w:themeColor="text1"/>
        </w:rPr>
      </w:pPr>
      <w:r w:rsidRPr="002562C6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1172F1FA" w14:textId="77777777" w:rsidR="002562C6" w:rsidRPr="002562C6" w:rsidRDefault="002562C6" w:rsidP="002562C6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 w:themeColor="text1"/>
        </w:rPr>
        <w:sectPr w:rsidR="002562C6" w:rsidRPr="002562C6" w:rsidSect="002562C6">
          <w:footerReference w:type="even" r:id="rId8"/>
          <w:footerReference w:type="default" r:id="rId9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01B9B341" w14:textId="77777777" w:rsidR="002562C6" w:rsidRPr="002562C6" w:rsidRDefault="002562C6" w:rsidP="002562C6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562C6">
        <w:rPr>
          <w:rFonts w:ascii="Times New Roman" w:eastAsia="Times New Roman" w:hAnsi="Times New Roman"/>
          <w:b/>
          <w:color w:val="000000" w:themeColor="text1"/>
        </w:rPr>
        <w:lastRenderedPageBreak/>
        <w:t>3. Сведения о целевых индикаторах реализации Программы</w:t>
      </w:r>
    </w:p>
    <w:p w14:paraId="4C1E7744" w14:textId="77777777" w:rsidR="002562C6" w:rsidRPr="002562C6" w:rsidRDefault="002562C6" w:rsidP="002562C6">
      <w:pPr>
        <w:spacing w:after="0"/>
        <w:contextualSpacing/>
        <w:jc w:val="center"/>
        <w:rPr>
          <w:rFonts w:ascii="Times New Roman" w:eastAsia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34"/>
        <w:gridCol w:w="931"/>
        <w:gridCol w:w="876"/>
        <w:gridCol w:w="696"/>
        <w:gridCol w:w="696"/>
        <w:gridCol w:w="696"/>
        <w:gridCol w:w="696"/>
        <w:gridCol w:w="696"/>
        <w:gridCol w:w="696"/>
      </w:tblGrid>
      <w:tr w:rsidR="002562C6" w:rsidRPr="002562C6" w14:paraId="04835494" w14:textId="77777777" w:rsidTr="006B290C">
        <w:trPr>
          <w:trHeight w:val="236"/>
        </w:trPr>
        <w:tc>
          <w:tcPr>
            <w:tcW w:w="0" w:type="auto"/>
            <w:vMerge w:val="restart"/>
            <w:vAlign w:val="center"/>
          </w:tcPr>
          <w:p w14:paraId="47D23D74" w14:textId="77777777" w:rsidR="002562C6" w:rsidRPr="002562C6" w:rsidRDefault="002562C6" w:rsidP="000D2B1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7" w:name="_Hlk200099475"/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678C5C23" w14:textId="77777777" w:rsidR="002562C6" w:rsidRPr="002562C6" w:rsidRDefault="002562C6" w:rsidP="000D2B1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0EB7921F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7"/>
          </w:tcPr>
          <w:p w14:paraId="336D55DA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Значение целевых индикаторов</w:t>
            </w:r>
          </w:p>
        </w:tc>
      </w:tr>
      <w:tr w:rsidR="002562C6" w:rsidRPr="002562C6" w14:paraId="33436ABB" w14:textId="77777777" w:rsidTr="00277DC8">
        <w:trPr>
          <w:trHeight w:val="143"/>
        </w:trPr>
        <w:tc>
          <w:tcPr>
            <w:tcW w:w="0" w:type="auto"/>
            <w:vMerge/>
            <w:vAlign w:val="center"/>
          </w:tcPr>
          <w:p w14:paraId="3D507713" w14:textId="77777777" w:rsidR="002562C6" w:rsidRPr="002562C6" w:rsidRDefault="002562C6" w:rsidP="000D2B1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52F4EE6A" w14:textId="77777777" w:rsidR="002562C6" w:rsidRPr="002562C6" w:rsidRDefault="002562C6" w:rsidP="000D2B1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196B4289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42E43612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0" w:type="auto"/>
          </w:tcPr>
          <w:p w14:paraId="47FB2223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0" w:type="auto"/>
          </w:tcPr>
          <w:p w14:paraId="08596B24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2024</w:t>
            </w:r>
          </w:p>
        </w:tc>
        <w:tc>
          <w:tcPr>
            <w:tcW w:w="0" w:type="auto"/>
            <w:vAlign w:val="center"/>
          </w:tcPr>
          <w:p w14:paraId="696FF00F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  <w:vAlign w:val="center"/>
          </w:tcPr>
          <w:p w14:paraId="06596132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  <w:vAlign w:val="center"/>
          </w:tcPr>
          <w:p w14:paraId="2DF2644D" w14:textId="77777777" w:rsidR="002562C6" w:rsidRPr="002562C6" w:rsidRDefault="002562C6" w:rsidP="000D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  <w:vAlign w:val="bottom"/>
          </w:tcPr>
          <w:p w14:paraId="46FEAD19" w14:textId="77777777" w:rsidR="002562C6" w:rsidRPr="002562C6" w:rsidRDefault="002562C6" w:rsidP="000D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1CA75F94" w14:textId="77777777" w:rsidTr="00277DC8">
        <w:trPr>
          <w:trHeight w:val="372"/>
        </w:trPr>
        <w:tc>
          <w:tcPr>
            <w:tcW w:w="0" w:type="auto"/>
          </w:tcPr>
          <w:p w14:paraId="3C6248D2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219085AB" w14:textId="77777777" w:rsidR="002562C6" w:rsidRPr="002562C6" w:rsidRDefault="002562C6" w:rsidP="000D2B15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  <w:vAlign w:val="bottom"/>
          </w:tcPr>
          <w:p w14:paraId="4064C1B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  <w:vAlign w:val="bottom"/>
          </w:tcPr>
          <w:p w14:paraId="746980F1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0" w:type="auto"/>
            <w:vAlign w:val="bottom"/>
          </w:tcPr>
          <w:p w14:paraId="0E84A57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0" w:type="auto"/>
            <w:vAlign w:val="bottom"/>
          </w:tcPr>
          <w:p w14:paraId="11CCD99E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0" w:type="auto"/>
            <w:vAlign w:val="bottom"/>
          </w:tcPr>
          <w:p w14:paraId="7AC540E3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7C573108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380107C1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1A9336BB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</w:tr>
      <w:tr w:rsidR="002562C6" w:rsidRPr="002562C6" w14:paraId="6F4D268D" w14:textId="77777777" w:rsidTr="00277DC8">
        <w:trPr>
          <w:trHeight w:val="286"/>
        </w:trPr>
        <w:tc>
          <w:tcPr>
            <w:tcW w:w="0" w:type="auto"/>
          </w:tcPr>
          <w:p w14:paraId="5C0A7AB8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0" w:type="auto"/>
          </w:tcPr>
          <w:p w14:paraId="1912C966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Возникновение аварийных ситуаций на 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0C51EC2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25399DA5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2E617A04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C92BDD6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54899CC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3E50ABC1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37D9D1B2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3A4E778D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5805C87A" w14:textId="77777777" w:rsidTr="00277DC8">
        <w:trPr>
          <w:trHeight w:val="415"/>
        </w:trPr>
        <w:tc>
          <w:tcPr>
            <w:tcW w:w="0" w:type="auto"/>
          </w:tcPr>
          <w:p w14:paraId="7DCCD040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0" w:type="auto"/>
          </w:tcPr>
          <w:p w14:paraId="355E3025" w14:textId="77777777" w:rsidR="002562C6" w:rsidRPr="002562C6" w:rsidRDefault="002562C6" w:rsidP="000D2B15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7969CFE2" w14:textId="77777777" w:rsidR="002562C6" w:rsidRPr="002562C6" w:rsidRDefault="002562C6" w:rsidP="000D2B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кв. км.</w:t>
            </w:r>
          </w:p>
        </w:tc>
        <w:tc>
          <w:tcPr>
            <w:tcW w:w="0" w:type="auto"/>
            <w:vAlign w:val="bottom"/>
          </w:tcPr>
          <w:p w14:paraId="6B590623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514D626D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20C5D73A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60DE8790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540381B1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2593501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  <w:vAlign w:val="bottom"/>
          </w:tcPr>
          <w:p w14:paraId="1F749F08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</w:tr>
      <w:tr w:rsidR="002562C6" w:rsidRPr="002562C6" w14:paraId="29E75763" w14:textId="77777777" w:rsidTr="00277DC8">
        <w:trPr>
          <w:trHeight w:val="563"/>
        </w:trPr>
        <w:tc>
          <w:tcPr>
            <w:tcW w:w="0" w:type="auto"/>
          </w:tcPr>
          <w:p w14:paraId="70E8D09A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0" w:type="auto"/>
          </w:tcPr>
          <w:p w14:paraId="2E978D72" w14:textId="77777777" w:rsidR="002562C6" w:rsidRPr="002562C6" w:rsidRDefault="002562C6" w:rsidP="000D2B15">
            <w:pPr>
              <w:spacing w:after="100" w:afterAutospacing="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Cs/>
                <w:color w:val="000000" w:themeColor="text1"/>
              </w:rPr>
              <w:t>Количество молодых семей, улучшивших жилищные условия при оказании</w:t>
            </w:r>
            <w:r w:rsidRPr="002562C6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071A1EAB" w14:textId="77777777" w:rsidR="002562C6" w:rsidRPr="002562C6" w:rsidRDefault="002562C6" w:rsidP="000D2B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семей</w:t>
            </w:r>
          </w:p>
        </w:tc>
        <w:tc>
          <w:tcPr>
            <w:tcW w:w="0" w:type="auto"/>
            <w:vAlign w:val="bottom"/>
          </w:tcPr>
          <w:p w14:paraId="101727D8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36032E7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7C8DB2EA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315A388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502F813B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497D92B1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71717D78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7B6C6FF2" w14:textId="77777777" w:rsidTr="00277DC8">
        <w:trPr>
          <w:trHeight w:val="403"/>
        </w:trPr>
        <w:tc>
          <w:tcPr>
            <w:tcW w:w="0" w:type="auto"/>
          </w:tcPr>
          <w:p w14:paraId="2B102EEF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0" w:type="auto"/>
          </w:tcPr>
          <w:p w14:paraId="26E5429E" w14:textId="77777777" w:rsidR="002562C6" w:rsidRPr="002562C6" w:rsidRDefault="002562C6" w:rsidP="000D2B15">
            <w:pPr>
              <w:spacing w:after="100" w:afterAutospacing="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44397F4A" w14:textId="77777777" w:rsidR="002562C6" w:rsidRPr="002562C6" w:rsidRDefault="002562C6" w:rsidP="000D2B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  <w:vAlign w:val="bottom"/>
          </w:tcPr>
          <w:p w14:paraId="6CD51631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45C14D9C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23CB449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48135CC6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29DB04CD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52540364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7C12E1C6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562C6" w:rsidRPr="002562C6" w14:paraId="360A91B3" w14:textId="77777777" w:rsidTr="00277DC8">
        <w:trPr>
          <w:trHeight w:val="388"/>
        </w:trPr>
        <w:tc>
          <w:tcPr>
            <w:tcW w:w="0" w:type="auto"/>
          </w:tcPr>
          <w:p w14:paraId="0A0FA369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0" w:type="auto"/>
          </w:tcPr>
          <w:p w14:paraId="14FC9670" w14:textId="77777777" w:rsidR="002562C6" w:rsidRPr="002562C6" w:rsidRDefault="002562C6" w:rsidP="000D2B1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39240F5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кв.м.</w:t>
            </w:r>
          </w:p>
        </w:tc>
        <w:tc>
          <w:tcPr>
            <w:tcW w:w="0" w:type="auto"/>
            <w:vAlign w:val="bottom"/>
          </w:tcPr>
          <w:p w14:paraId="376E6A55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2990,6</w:t>
            </w:r>
          </w:p>
        </w:tc>
        <w:tc>
          <w:tcPr>
            <w:tcW w:w="0" w:type="auto"/>
            <w:vAlign w:val="bottom"/>
          </w:tcPr>
          <w:p w14:paraId="21F208E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5D4C97CD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5E688669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AF95C68" w14:textId="77777777" w:rsidR="002562C6" w:rsidRPr="002562C6" w:rsidRDefault="002562C6" w:rsidP="000D2B1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7B5B020E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D6AD216" w14:textId="77777777" w:rsidR="002562C6" w:rsidRPr="002562C6" w:rsidRDefault="002562C6" w:rsidP="000D2B1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bookmarkEnd w:id="7"/>
    </w:tbl>
    <w:p w14:paraId="4E8455AB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  <w:sectPr w:rsidR="002562C6" w:rsidRPr="002562C6" w:rsidSect="002562C6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45D77290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Приложение 1 к Программе</w:t>
      </w:r>
    </w:p>
    <w:p w14:paraId="7552D84C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«Жилищно-коммунальное хозяйство </w:t>
      </w:r>
    </w:p>
    <w:p w14:paraId="0640E196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Наволокского городского поселения </w:t>
      </w:r>
    </w:p>
    <w:p w14:paraId="021AE248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Кинешемского муниципального района»</w:t>
      </w:r>
    </w:p>
    <w:p w14:paraId="5C678CC4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B902648" w14:textId="77777777" w:rsidR="002562C6" w:rsidRPr="002562C6" w:rsidRDefault="002562C6" w:rsidP="002562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eastAsia="Calibri" w:hAnsi="Times New Roman" w:cs="Times New Roman"/>
          <w:b/>
          <w:color w:val="000000" w:themeColor="text1"/>
        </w:rPr>
        <w:t>Подпрограмма «Содержание муниципального жилищного фонда Наволокского городского поселения»</w:t>
      </w:r>
    </w:p>
    <w:p w14:paraId="341951ED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4A68CCA9" w14:textId="77777777" w:rsidR="002562C6" w:rsidRPr="002562C6" w:rsidRDefault="002562C6" w:rsidP="002562C6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Паспорт подпрограммы</w:t>
      </w:r>
    </w:p>
    <w:p w14:paraId="318047E3" w14:textId="77777777" w:rsidR="002562C6" w:rsidRPr="002562C6" w:rsidRDefault="002562C6" w:rsidP="002562C6">
      <w:pPr>
        <w:pStyle w:val="af2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2562C6" w:rsidRPr="002562C6" w14:paraId="77FBE61F" w14:textId="77777777" w:rsidTr="00EB6ABB">
        <w:tc>
          <w:tcPr>
            <w:tcW w:w="2661" w:type="dxa"/>
          </w:tcPr>
          <w:p w14:paraId="215296CC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786FE6F3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2562C6" w:rsidRPr="002562C6" w14:paraId="4E211FFA" w14:textId="77777777" w:rsidTr="003368B7">
        <w:tc>
          <w:tcPr>
            <w:tcW w:w="2661" w:type="dxa"/>
          </w:tcPr>
          <w:p w14:paraId="15B8183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5284DD0D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2025-2028 гг.</w:t>
            </w:r>
          </w:p>
        </w:tc>
      </w:tr>
      <w:tr w:rsidR="002562C6" w:rsidRPr="002562C6" w14:paraId="05CAB39A" w14:textId="77777777" w:rsidTr="00EB6ABB">
        <w:tc>
          <w:tcPr>
            <w:tcW w:w="2661" w:type="dxa"/>
          </w:tcPr>
          <w:p w14:paraId="67D4950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16549BD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76A778C6" w14:textId="77777777" w:rsidTr="00EB6ABB">
        <w:tc>
          <w:tcPr>
            <w:tcW w:w="2661" w:type="dxa"/>
          </w:tcPr>
          <w:p w14:paraId="4C58C98D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0538FF5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1A9E41F2" w14:textId="77777777" w:rsidTr="00EB6ABB">
        <w:tc>
          <w:tcPr>
            <w:tcW w:w="2661" w:type="dxa"/>
          </w:tcPr>
          <w:p w14:paraId="11D14688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943" w:type="dxa"/>
          </w:tcPr>
          <w:p w14:paraId="248B99F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Поддержание муниципального жилищного фонда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2562C6" w:rsidRPr="002562C6" w14:paraId="51D98E7E" w14:textId="77777777" w:rsidTr="00EB6ABB">
        <w:tc>
          <w:tcPr>
            <w:tcW w:w="2661" w:type="dxa"/>
          </w:tcPr>
          <w:p w14:paraId="445490A5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7B3DD877" w14:textId="77777777" w:rsidR="002562C6" w:rsidRPr="002562C6" w:rsidRDefault="002562C6" w:rsidP="000D2B15">
            <w:pPr>
              <w:pStyle w:val="Standard"/>
              <w:widowControl/>
              <w:rPr>
                <w:color w:val="000000" w:themeColor="text1"/>
              </w:rPr>
            </w:pPr>
            <w:r w:rsidRPr="002562C6">
              <w:rPr>
                <w:color w:val="000000" w:themeColor="text1"/>
              </w:rPr>
              <w:t xml:space="preserve">Бюджет Наволокского городского поселения: </w:t>
            </w:r>
          </w:p>
          <w:p w14:paraId="0EA634DC" w14:textId="77777777" w:rsidR="002562C6" w:rsidRPr="002562C6" w:rsidRDefault="002562C6" w:rsidP="000D2B15">
            <w:pPr>
              <w:pStyle w:val="Standard"/>
              <w:widowControl/>
              <w:rPr>
                <w:color w:val="000000" w:themeColor="text1"/>
              </w:rPr>
            </w:pPr>
            <w:r w:rsidRPr="002562C6">
              <w:rPr>
                <w:color w:val="000000" w:themeColor="text1"/>
              </w:rPr>
              <w:t>2025 год – 2530682,99 руб.;</w:t>
            </w:r>
          </w:p>
          <w:p w14:paraId="1946977E" w14:textId="77777777" w:rsidR="002562C6" w:rsidRPr="002562C6" w:rsidRDefault="002562C6" w:rsidP="000D2B15">
            <w:pPr>
              <w:pStyle w:val="Standard"/>
              <w:widowControl/>
              <w:rPr>
                <w:color w:val="000000" w:themeColor="text1"/>
              </w:rPr>
            </w:pPr>
            <w:r w:rsidRPr="002562C6">
              <w:rPr>
                <w:color w:val="000000" w:themeColor="text1"/>
              </w:rPr>
              <w:t>2026 год – 3262310,79 руб.;</w:t>
            </w:r>
          </w:p>
          <w:p w14:paraId="442E7FC2" w14:textId="77777777" w:rsidR="002562C6" w:rsidRPr="002562C6" w:rsidRDefault="002562C6" w:rsidP="000D2B15">
            <w:pPr>
              <w:pStyle w:val="Standard"/>
              <w:widowControl/>
              <w:rPr>
                <w:color w:val="000000" w:themeColor="text1"/>
              </w:rPr>
            </w:pPr>
            <w:r w:rsidRPr="002562C6">
              <w:rPr>
                <w:color w:val="000000" w:themeColor="text1"/>
              </w:rPr>
              <w:t>2027 год – 2869315,38 руб.;</w:t>
            </w:r>
          </w:p>
          <w:p w14:paraId="46E81E27" w14:textId="77777777" w:rsidR="002562C6" w:rsidRPr="002562C6" w:rsidRDefault="002562C6" w:rsidP="000D2B15">
            <w:pPr>
              <w:pStyle w:val="Standard"/>
              <w:widowControl/>
              <w:rPr>
                <w:color w:val="000000" w:themeColor="text1"/>
              </w:rPr>
            </w:pPr>
            <w:r w:rsidRPr="002562C6">
              <w:rPr>
                <w:color w:val="000000" w:themeColor="text1"/>
              </w:rPr>
              <w:t>2028 год – 3004089,99 руб.</w:t>
            </w:r>
          </w:p>
        </w:tc>
      </w:tr>
      <w:tr w:rsidR="002562C6" w:rsidRPr="002562C6" w14:paraId="2CF8F9E4" w14:textId="77777777" w:rsidTr="00EB6ABB">
        <w:tc>
          <w:tcPr>
            <w:tcW w:w="2661" w:type="dxa"/>
          </w:tcPr>
          <w:p w14:paraId="223C46D3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7D75D854" w14:textId="77777777" w:rsidR="002562C6" w:rsidRPr="002562C6" w:rsidRDefault="002562C6" w:rsidP="000D2B15">
            <w:pPr>
              <w:pStyle w:val="Pro-Gramma"/>
              <w:spacing w:before="0" w:after="0" w:line="240" w:lineRule="auto"/>
              <w:ind w:left="0"/>
              <w:rPr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подпрограммы позволит улучшить состояние муниципального жилищного фонда.</w:t>
            </w:r>
          </w:p>
        </w:tc>
      </w:tr>
    </w:tbl>
    <w:p w14:paraId="66975E8B" w14:textId="77777777" w:rsidR="002562C6" w:rsidRPr="002562C6" w:rsidRDefault="002562C6" w:rsidP="002562C6">
      <w:pPr>
        <w:pStyle w:val="4"/>
        <w:keepNext w:val="0"/>
        <w:spacing w:before="0" w:after="0"/>
        <w:ind w:firstLine="567"/>
        <w:contextualSpacing/>
        <w:jc w:val="both"/>
        <w:rPr>
          <w:color w:val="000000" w:themeColor="text1"/>
          <w:sz w:val="24"/>
          <w:szCs w:val="24"/>
        </w:rPr>
      </w:pPr>
    </w:p>
    <w:p w14:paraId="5812D59C" w14:textId="77777777" w:rsidR="002562C6" w:rsidRPr="002562C6" w:rsidRDefault="002562C6" w:rsidP="002562C6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color w:val="000000" w:themeColor="text1"/>
          <w:sz w:val="24"/>
          <w:szCs w:val="24"/>
        </w:rPr>
      </w:pPr>
      <w:r w:rsidRPr="002562C6">
        <w:rPr>
          <w:color w:val="000000" w:themeColor="text1"/>
          <w:sz w:val="24"/>
          <w:szCs w:val="24"/>
        </w:rPr>
        <w:t>Характеристика основных мероприятий подпрограммы</w:t>
      </w:r>
    </w:p>
    <w:p w14:paraId="659996B7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037CA8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Основное мероприятие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0761E4BB" w14:textId="77777777" w:rsidR="002562C6" w:rsidRPr="002562C6" w:rsidRDefault="002562C6" w:rsidP="002562C6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90902E" w14:textId="77777777" w:rsidR="002562C6" w:rsidRPr="002562C6" w:rsidRDefault="002562C6" w:rsidP="002562C6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содержания и ремонта муниципального жилищного фонда.</w:t>
      </w:r>
    </w:p>
    <w:p w14:paraId="31F82208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173E6746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00C9E27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Основное мероприятие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«Реализация мероприятий в области жилищного хозяйства» включает в себя реализацию следующих мероприятий:</w:t>
      </w:r>
    </w:p>
    <w:p w14:paraId="0F1C2114" w14:textId="77777777" w:rsidR="002562C6" w:rsidRPr="002562C6" w:rsidRDefault="002562C6" w:rsidP="002562C6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DA6C0" w14:textId="77777777" w:rsidR="002562C6" w:rsidRPr="002562C6" w:rsidRDefault="002562C6" w:rsidP="002562C6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заключение о состоянии строительных конструкций жилых домов.</w:t>
      </w:r>
    </w:p>
    <w:p w14:paraId="0362ED38" w14:textId="77777777" w:rsidR="002562C6" w:rsidRPr="002562C6" w:rsidRDefault="002562C6" w:rsidP="002562C6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Прочие мероприятия в области жилищного хозяйства.</w:t>
      </w:r>
    </w:p>
    <w:p w14:paraId="05332C2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281F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В 2026 году мероприятие предусматривает:</w:t>
      </w:r>
    </w:p>
    <w:p w14:paraId="07B1468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поселения.</w:t>
      </w:r>
    </w:p>
    <w:p w14:paraId="36EBD322" w14:textId="77777777" w:rsidR="002562C6" w:rsidRPr="002562C6" w:rsidRDefault="002562C6" w:rsidP="002562C6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F7F45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Исполнитель мероприятия – Администрация.</w:t>
      </w:r>
    </w:p>
    <w:p w14:paraId="3D922B38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2025-2028 годы.</w:t>
      </w:r>
    </w:p>
    <w:p w14:paraId="2B90E32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реализации подпрограммы</w:t>
      </w:r>
    </w:p>
    <w:p w14:paraId="70681B66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459"/>
        <w:gridCol w:w="8460"/>
        <w:gridCol w:w="1400"/>
        <w:gridCol w:w="1253"/>
        <w:gridCol w:w="1252"/>
        <w:gridCol w:w="1252"/>
        <w:gridCol w:w="1252"/>
      </w:tblGrid>
      <w:tr w:rsidR="002562C6" w:rsidRPr="002562C6" w14:paraId="77E22E64" w14:textId="77777777" w:rsidTr="007326CA">
        <w:tc>
          <w:tcPr>
            <w:tcW w:w="0" w:type="auto"/>
            <w:vMerge w:val="restart"/>
          </w:tcPr>
          <w:p w14:paraId="64F0010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666455D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323CF87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4"/>
          </w:tcPr>
          <w:p w14:paraId="68148FE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5556173A" w14:textId="77777777" w:rsidTr="007326CA">
        <w:tc>
          <w:tcPr>
            <w:tcW w:w="0" w:type="auto"/>
            <w:vMerge/>
          </w:tcPr>
          <w:p w14:paraId="3B1AB47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0A8A99C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023AC2B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234B876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2396F78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71A2D6D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  <w:vAlign w:val="bottom"/>
          </w:tcPr>
          <w:p w14:paraId="0F1936C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1FCEFFBC" w14:textId="77777777" w:rsidTr="007326CA">
        <w:trPr>
          <w:trHeight w:val="274"/>
        </w:trPr>
        <w:tc>
          <w:tcPr>
            <w:tcW w:w="0" w:type="auto"/>
            <w:gridSpan w:val="6"/>
          </w:tcPr>
          <w:p w14:paraId="62C5DDBE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 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Align w:val="bottom"/>
          </w:tcPr>
          <w:p w14:paraId="5BD89B6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1A8A0DB4" w14:textId="77777777" w:rsidTr="007326CA">
        <w:tc>
          <w:tcPr>
            <w:tcW w:w="0" w:type="auto"/>
            <w:gridSpan w:val="7"/>
          </w:tcPr>
          <w:p w14:paraId="63359B0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2562C6" w:rsidRPr="002562C6" w14:paraId="10158964" w14:textId="77777777" w:rsidTr="007326CA">
        <w:tc>
          <w:tcPr>
            <w:tcW w:w="0" w:type="auto"/>
          </w:tcPr>
          <w:p w14:paraId="3D3C6CE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22AFB2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55F24FE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4BF01BF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0" w:type="auto"/>
            <w:vAlign w:val="bottom"/>
          </w:tcPr>
          <w:p w14:paraId="556EDFA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vAlign w:val="bottom"/>
          </w:tcPr>
          <w:p w14:paraId="1985DCB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vAlign w:val="bottom"/>
          </w:tcPr>
          <w:p w14:paraId="3F71E97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562C6" w:rsidRPr="002562C6" w14:paraId="61C57B78" w14:textId="77777777" w:rsidTr="007326CA">
        <w:tc>
          <w:tcPr>
            <w:tcW w:w="0" w:type="auto"/>
            <w:gridSpan w:val="6"/>
            <w:vAlign w:val="bottom"/>
          </w:tcPr>
          <w:p w14:paraId="2544860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  <w:tc>
          <w:tcPr>
            <w:tcW w:w="0" w:type="auto"/>
            <w:vAlign w:val="bottom"/>
          </w:tcPr>
          <w:p w14:paraId="50D6F6C3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3D6EF7A6" w14:textId="77777777" w:rsidTr="007326CA">
        <w:tc>
          <w:tcPr>
            <w:tcW w:w="0" w:type="auto"/>
          </w:tcPr>
          <w:p w14:paraId="701E824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D780BBF" w14:textId="77777777" w:rsidR="002562C6" w:rsidRPr="002562C6" w:rsidRDefault="002562C6" w:rsidP="000D2B15">
            <w:pPr>
              <w:widowControl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61677C4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м</w:t>
            </w:r>
          </w:p>
        </w:tc>
        <w:tc>
          <w:tcPr>
            <w:tcW w:w="0" w:type="auto"/>
            <w:vAlign w:val="bottom"/>
          </w:tcPr>
          <w:p w14:paraId="5A1753C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18903</w:t>
            </w:r>
          </w:p>
        </w:tc>
        <w:tc>
          <w:tcPr>
            <w:tcW w:w="0" w:type="auto"/>
            <w:vAlign w:val="bottom"/>
          </w:tcPr>
          <w:p w14:paraId="4BF51A8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18903</w:t>
            </w:r>
          </w:p>
        </w:tc>
        <w:tc>
          <w:tcPr>
            <w:tcW w:w="0" w:type="auto"/>
            <w:vAlign w:val="bottom"/>
          </w:tcPr>
          <w:p w14:paraId="1506CFA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18903</w:t>
            </w:r>
          </w:p>
        </w:tc>
        <w:tc>
          <w:tcPr>
            <w:tcW w:w="0" w:type="auto"/>
            <w:vAlign w:val="bottom"/>
          </w:tcPr>
          <w:p w14:paraId="415A39F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18903</w:t>
            </w:r>
          </w:p>
        </w:tc>
      </w:tr>
      <w:tr w:rsidR="002562C6" w:rsidRPr="002562C6" w14:paraId="01D56A04" w14:textId="77777777" w:rsidTr="007326CA">
        <w:trPr>
          <w:trHeight w:val="313"/>
        </w:trPr>
        <w:tc>
          <w:tcPr>
            <w:tcW w:w="0" w:type="auto"/>
            <w:gridSpan w:val="7"/>
            <w:vAlign w:val="bottom"/>
          </w:tcPr>
          <w:p w14:paraId="651F6E40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2562C6" w:rsidRPr="002562C6" w14:paraId="7D619AAB" w14:textId="77777777" w:rsidTr="007326CA">
        <w:tc>
          <w:tcPr>
            <w:tcW w:w="0" w:type="auto"/>
            <w:gridSpan w:val="7"/>
            <w:vAlign w:val="bottom"/>
          </w:tcPr>
          <w:p w14:paraId="7350C9F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2562C6" w:rsidRPr="002562C6" w14:paraId="1770DAFC" w14:textId="77777777" w:rsidTr="007326CA">
        <w:tc>
          <w:tcPr>
            <w:tcW w:w="0" w:type="auto"/>
          </w:tcPr>
          <w:p w14:paraId="2477860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85DE11C" w14:textId="77777777" w:rsidR="002562C6" w:rsidRPr="002562C6" w:rsidRDefault="002562C6" w:rsidP="000D2B15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6491C0D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469FF7D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vAlign w:val="bottom"/>
          </w:tcPr>
          <w:p w14:paraId="01F4812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1C0B5A8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bottom"/>
          </w:tcPr>
          <w:p w14:paraId="7A9DEBE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562C6" w:rsidRPr="002562C6" w14:paraId="5C31F377" w14:textId="77777777" w:rsidTr="007326CA">
        <w:tc>
          <w:tcPr>
            <w:tcW w:w="0" w:type="auto"/>
            <w:gridSpan w:val="7"/>
            <w:vAlign w:val="bottom"/>
          </w:tcPr>
          <w:p w14:paraId="5F8DC100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2.2 Мероприятие «Прочие мероприятия в области жилищного хозяйства»</w:t>
            </w:r>
          </w:p>
        </w:tc>
      </w:tr>
      <w:tr w:rsidR="002562C6" w:rsidRPr="002562C6" w14:paraId="232704BD" w14:textId="77777777" w:rsidTr="007326CA">
        <w:tc>
          <w:tcPr>
            <w:tcW w:w="0" w:type="auto"/>
          </w:tcPr>
          <w:p w14:paraId="03560D9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754799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1EC9ECA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4389799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0C0B9B4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34500C4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0" w:type="auto"/>
            <w:vAlign w:val="bottom"/>
          </w:tcPr>
          <w:p w14:paraId="7DF4608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</w:tr>
    </w:tbl>
    <w:p w14:paraId="2AED926A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16B87B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4. Ресурсное обеспечение подпрограммы</w:t>
      </w:r>
    </w:p>
    <w:p w14:paraId="3DB04DEE" w14:textId="77777777" w:rsidR="002562C6" w:rsidRPr="002562C6" w:rsidRDefault="002562C6" w:rsidP="002562C6">
      <w:pPr>
        <w:pStyle w:val="Pro-TabName"/>
        <w:spacing w:before="0" w:after="0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рублей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449"/>
        <w:gridCol w:w="1854"/>
        <w:gridCol w:w="1356"/>
        <w:gridCol w:w="1356"/>
        <w:gridCol w:w="1356"/>
        <w:gridCol w:w="1356"/>
      </w:tblGrid>
      <w:tr w:rsidR="002562C6" w:rsidRPr="002562C6" w14:paraId="49ACF967" w14:textId="77777777" w:rsidTr="00187BAC">
        <w:trPr>
          <w:trHeight w:val="384"/>
        </w:trPr>
        <w:tc>
          <w:tcPr>
            <w:tcW w:w="0" w:type="auto"/>
          </w:tcPr>
          <w:p w14:paraId="2FAA780E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39CC8DB3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764D2FB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71FEE7E8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5B13B1E1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1D9BF5A8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</w:tcPr>
          <w:p w14:paraId="032BFD9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0F3FC969" w14:textId="77777777" w:rsidTr="00187BAC">
        <w:trPr>
          <w:trHeight w:val="370"/>
        </w:trPr>
        <w:tc>
          <w:tcPr>
            <w:tcW w:w="0" w:type="auto"/>
            <w:gridSpan w:val="3"/>
          </w:tcPr>
          <w:p w14:paraId="0BE8B2F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925C62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2530682,99</w:t>
            </w:r>
          </w:p>
        </w:tc>
        <w:tc>
          <w:tcPr>
            <w:tcW w:w="0" w:type="auto"/>
            <w:vAlign w:val="bottom"/>
          </w:tcPr>
          <w:p w14:paraId="3930AB8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3030C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CC35F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3004089,99</w:t>
            </w:r>
          </w:p>
        </w:tc>
      </w:tr>
      <w:tr w:rsidR="002562C6" w:rsidRPr="002562C6" w14:paraId="5C7D04AA" w14:textId="77777777" w:rsidTr="00187BAC">
        <w:trPr>
          <w:trHeight w:val="384"/>
        </w:trPr>
        <w:tc>
          <w:tcPr>
            <w:tcW w:w="0" w:type="auto"/>
            <w:gridSpan w:val="3"/>
          </w:tcPr>
          <w:p w14:paraId="1D1E71D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34026E3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5C4B32C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E7233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3E5CD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5D2DCD7F" w14:textId="77777777" w:rsidTr="00187BAC">
        <w:trPr>
          <w:trHeight w:val="370"/>
        </w:trPr>
        <w:tc>
          <w:tcPr>
            <w:tcW w:w="0" w:type="auto"/>
            <w:gridSpan w:val="3"/>
          </w:tcPr>
          <w:p w14:paraId="4328D62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0ABB12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2530682,99</w:t>
            </w:r>
          </w:p>
        </w:tc>
        <w:tc>
          <w:tcPr>
            <w:tcW w:w="0" w:type="auto"/>
            <w:vAlign w:val="bottom"/>
          </w:tcPr>
          <w:p w14:paraId="25B877C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D870E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A71073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3004089,99</w:t>
            </w:r>
          </w:p>
        </w:tc>
      </w:tr>
      <w:tr w:rsidR="002562C6" w:rsidRPr="002562C6" w14:paraId="79A2C013" w14:textId="77777777" w:rsidTr="00187BAC">
        <w:trPr>
          <w:trHeight w:val="384"/>
        </w:trPr>
        <w:tc>
          <w:tcPr>
            <w:tcW w:w="0" w:type="auto"/>
          </w:tcPr>
          <w:p w14:paraId="4131742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141CF0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74B0886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36E969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2265682,99</w:t>
            </w:r>
          </w:p>
        </w:tc>
        <w:tc>
          <w:tcPr>
            <w:tcW w:w="0" w:type="auto"/>
            <w:vAlign w:val="bottom"/>
          </w:tcPr>
          <w:p w14:paraId="3494D6C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00970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AE3E8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2619089,99</w:t>
            </w:r>
          </w:p>
        </w:tc>
      </w:tr>
      <w:tr w:rsidR="002562C6" w:rsidRPr="002562C6" w14:paraId="255D5E86" w14:textId="77777777" w:rsidTr="00187BAC">
        <w:trPr>
          <w:trHeight w:val="384"/>
        </w:trPr>
        <w:tc>
          <w:tcPr>
            <w:tcW w:w="0" w:type="auto"/>
          </w:tcPr>
          <w:p w14:paraId="73AF87B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6908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1149B6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E99EBD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2262682,99</w:t>
            </w:r>
          </w:p>
        </w:tc>
        <w:tc>
          <w:tcPr>
            <w:tcW w:w="0" w:type="auto"/>
            <w:vAlign w:val="bottom"/>
          </w:tcPr>
          <w:p w14:paraId="61F9B73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F70C4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9EE25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2619089,99</w:t>
            </w:r>
          </w:p>
        </w:tc>
      </w:tr>
      <w:tr w:rsidR="002562C6" w:rsidRPr="002562C6" w14:paraId="6314C9C5" w14:textId="77777777" w:rsidTr="00187BAC">
        <w:trPr>
          <w:trHeight w:val="370"/>
        </w:trPr>
        <w:tc>
          <w:tcPr>
            <w:tcW w:w="0" w:type="auto"/>
            <w:vMerge w:val="restart"/>
          </w:tcPr>
          <w:p w14:paraId="0A00028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D6E2307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4542948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649598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295000,00</w:t>
            </w:r>
          </w:p>
        </w:tc>
        <w:tc>
          <w:tcPr>
            <w:tcW w:w="0" w:type="auto"/>
            <w:vAlign w:val="bottom"/>
          </w:tcPr>
          <w:p w14:paraId="66FCA9B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07E69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825F42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200000,00</w:t>
            </w:r>
          </w:p>
        </w:tc>
      </w:tr>
      <w:tr w:rsidR="002562C6" w:rsidRPr="002562C6" w14:paraId="13C52926" w14:textId="77777777" w:rsidTr="00187BAC">
        <w:trPr>
          <w:trHeight w:val="370"/>
        </w:trPr>
        <w:tc>
          <w:tcPr>
            <w:tcW w:w="0" w:type="auto"/>
            <w:vMerge/>
          </w:tcPr>
          <w:p w14:paraId="2F8D749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0BE9F84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BFA82E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247D1D6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295000,00</w:t>
            </w:r>
          </w:p>
        </w:tc>
        <w:tc>
          <w:tcPr>
            <w:tcW w:w="0" w:type="auto"/>
            <w:vAlign w:val="bottom"/>
          </w:tcPr>
          <w:p w14:paraId="6EDED74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F6BD1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C077E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200000,00</w:t>
            </w:r>
          </w:p>
        </w:tc>
      </w:tr>
      <w:tr w:rsidR="002562C6" w:rsidRPr="002562C6" w14:paraId="545F2900" w14:textId="77777777" w:rsidTr="00187BAC">
        <w:trPr>
          <w:trHeight w:val="370"/>
        </w:trPr>
        <w:tc>
          <w:tcPr>
            <w:tcW w:w="0" w:type="auto"/>
          </w:tcPr>
          <w:p w14:paraId="0DC841D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691AC71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Мероприятие «Обязательные ежемесячные взносы на капитальный 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lastRenderedPageBreak/>
              <w:t>ремонт общего 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2D9149C3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39C7881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1970682,99</w:t>
            </w:r>
          </w:p>
        </w:tc>
        <w:tc>
          <w:tcPr>
            <w:tcW w:w="0" w:type="auto"/>
            <w:vAlign w:val="bottom"/>
          </w:tcPr>
          <w:p w14:paraId="36BCDAC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22113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3FBF7D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2419089,99</w:t>
            </w:r>
          </w:p>
        </w:tc>
      </w:tr>
      <w:tr w:rsidR="002562C6" w:rsidRPr="002562C6" w14:paraId="275CCAF9" w14:textId="77777777" w:rsidTr="00187BAC">
        <w:trPr>
          <w:trHeight w:val="370"/>
        </w:trPr>
        <w:tc>
          <w:tcPr>
            <w:tcW w:w="0" w:type="auto"/>
          </w:tcPr>
          <w:p w14:paraId="61B4CC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018181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761D0A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2E8F42E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1970682,99</w:t>
            </w:r>
          </w:p>
        </w:tc>
        <w:tc>
          <w:tcPr>
            <w:tcW w:w="0" w:type="auto"/>
            <w:vAlign w:val="bottom"/>
          </w:tcPr>
          <w:p w14:paraId="490691C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1259E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10B78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2419089,99</w:t>
            </w:r>
          </w:p>
        </w:tc>
      </w:tr>
      <w:tr w:rsidR="002562C6" w:rsidRPr="002562C6" w14:paraId="47C3A084" w14:textId="77777777" w:rsidTr="00187BAC">
        <w:trPr>
          <w:trHeight w:val="370"/>
        </w:trPr>
        <w:tc>
          <w:tcPr>
            <w:tcW w:w="0" w:type="auto"/>
          </w:tcPr>
          <w:p w14:paraId="2DE376A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A4B56A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07484626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AB7CE7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265000,00</w:t>
            </w:r>
          </w:p>
        </w:tc>
        <w:tc>
          <w:tcPr>
            <w:tcW w:w="0" w:type="auto"/>
            <w:vAlign w:val="bottom"/>
          </w:tcPr>
          <w:p w14:paraId="78794B1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0431F8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1E4ED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385000,00</w:t>
            </w:r>
          </w:p>
        </w:tc>
      </w:tr>
      <w:tr w:rsidR="002562C6" w:rsidRPr="002562C6" w14:paraId="4162C438" w14:textId="77777777" w:rsidTr="00187BAC">
        <w:trPr>
          <w:trHeight w:val="370"/>
        </w:trPr>
        <w:tc>
          <w:tcPr>
            <w:tcW w:w="0" w:type="auto"/>
          </w:tcPr>
          <w:p w14:paraId="36F1BEF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3371F5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4B9DC6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0949B4F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265000,00</w:t>
            </w:r>
          </w:p>
        </w:tc>
        <w:tc>
          <w:tcPr>
            <w:tcW w:w="0" w:type="auto"/>
            <w:vAlign w:val="bottom"/>
          </w:tcPr>
          <w:p w14:paraId="6BAF1A4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8FED6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92AF7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385000,00</w:t>
            </w:r>
          </w:p>
        </w:tc>
      </w:tr>
      <w:tr w:rsidR="002562C6" w:rsidRPr="002562C6" w14:paraId="57712276" w14:textId="77777777" w:rsidTr="00187BAC">
        <w:trPr>
          <w:trHeight w:val="370"/>
        </w:trPr>
        <w:tc>
          <w:tcPr>
            <w:tcW w:w="0" w:type="auto"/>
          </w:tcPr>
          <w:p w14:paraId="050E7D9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17F4331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0E58C62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EB6CD5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250000,00</w:t>
            </w:r>
          </w:p>
        </w:tc>
        <w:tc>
          <w:tcPr>
            <w:tcW w:w="0" w:type="auto"/>
            <w:vAlign w:val="bottom"/>
          </w:tcPr>
          <w:p w14:paraId="45F0502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312000,00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3FE85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C2562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</w:tr>
      <w:tr w:rsidR="002562C6" w:rsidRPr="002562C6" w14:paraId="48D3C6CD" w14:textId="77777777" w:rsidTr="00187BAC">
        <w:trPr>
          <w:trHeight w:val="370"/>
        </w:trPr>
        <w:tc>
          <w:tcPr>
            <w:tcW w:w="0" w:type="auto"/>
          </w:tcPr>
          <w:p w14:paraId="2A43FD7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D5F3D4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9BDD8F5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2338E98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250000,00</w:t>
            </w:r>
          </w:p>
        </w:tc>
        <w:tc>
          <w:tcPr>
            <w:tcW w:w="0" w:type="auto"/>
            <w:vAlign w:val="bottom"/>
          </w:tcPr>
          <w:p w14:paraId="59638E3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312000,00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B53102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A0331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</w:tr>
      <w:tr w:rsidR="002562C6" w:rsidRPr="002562C6" w14:paraId="2D06A9F5" w14:textId="77777777" w:rsidTr="00187BAC">
        <w:trPr>
          <w:trHeight w:val="370"/>
        </w:trPr>
        <w:tc>
          <w:tcPr>
            <w:tcW w:w="0" w:type="auto"/>
          </w:tcPr>
          <w:p w14:paraId="7F7E861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33EAA4C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4BC0355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7CB3CA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15000,00</w:t>
            </w:r>
          </w:p>
        </w:tc>
        <w:tc>
          <w:tcPr>
            <w:tcW w:w="0" w:type="auto"/>
            <w:vAlign w:val="bottom"/>
          </w:tcPr>
          <w:p w14:paraId="3AE2715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133000,00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21EF1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DD335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35000,00</w:t>
            </w:r>
          </w:p>
        </w:tc>
      </w:tr>
      <w:tr w:rsidR="002562C6" w:rsidRPr="002562C6" w14:paraId="5B8177E7" w14:textId="77777777" w:rsidTr="00187BAC">
        <w:trPr>
          <w:trHeight w:val="370"/>
        </w:trPr>
        <w:tc>
          <w:tcPr>
            <w:tcW w:w="0" w:type="auto"/>
          </w:tcPr>
          <w:p w14:paraId="73B2D55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EAEA94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7DA086E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1264D0D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15000,00</w:t>
            </w:r>
          </w:p>
        </w:tc>
        <w:tc>
          <w:tcPr>
            <w:tcW w:w="0" w:type="auto"/>
            <w:vAlign w:val="bottom"/>
          </w:tcPr>
          <w:p w14:paraId="40ABCE0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133000,00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0C805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A39B1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35000,00</w:t>
            </w:r>
          </w:p>
        </w:tc>
      </w:tr>
    </w:tbl>
    <w:p w14:paraId="10E1BBC0" w14:textId="77777777" w:rsidR="002562C6" w:rsidRPr="002562C6" w:rsidRDefault="002562C6" w:rsidP="002562C6">
      <w:pPr>
        <w:pStyle w:val="Pro-TabName"/>
        <w:spacing w:before="0" w:after="0"/>
        <w:jc w:val="right"/>
        <w:rPr>
          <w:rFonts w:ascii="Times New Roman" w:hAnsi="Times New Roman" w:cs="Times New Roman"/>
          <w:color w:val="000000" w:themeColor="text1"/>
        </w:rPr>
        <w:sectPr w:rsidR="002562C6" w:rsidRPr="002562C6" w:rsidSect="002562C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EEC7EA1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2 к Программе </w:t>
      </w:r>
    </w:p>
    <w:p w14:paraId="11C2C414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«Жилищно-коммунальное хозяйство </w:t>
      </w:r>
    </w:p>
    <w:p w14:paraId="77E8E1B8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Наволокского городского поселения</w:t>
      </w:r>
    </w:p>
    <w:p w14:paraId="3C28415C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Кинешемского муниципального района»</w:t>
      </w:r>
    </w:p>
    <w:p w14:paraId="6F604774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BA20F98" w14:textId="77777777" w:rsidR="002562C6" w:rsidRPr="002562C6" w:rsidRDefault="002562C6" w:rsidP="0025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 xml:space="preserve">Подпрограмма </w:t>
      </w:r>
      <w:r w:rsidRPr="002562C6">
        <w:rPr>
          <w:rFonts w:ascii="Times New Roman" w:eastAsia="Calibri" w:hAnsi="Times New Roman" w:cs="Times New Roman"/>
          <w:b/>
          <w:color w:val="000000" w:themeColor="text1"/>
        </w:rPr>
        <w:t>«Организация в границах</w:t>
      </w:r>
    </w:p>
    <w:p w14:paraId="733D2E21" w14:textId="77777777" w:rsidR="002562C6" w:rsidRPr="002562C6" w:rsidRDefault="002562C6" w:rsidP="0025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2562C6">
        <w:rPr>
          <w:rFonts w:ascii="Times New Roman" w:eastAsia="Calibri" w:hAnsi="Times New Roman" w:cs="Times New Roman"/>
          <w:b/>
          <w:color w:val="000000" w:themeColor="text1"/>
        </w:rPr>
        <w:t>Наволокского городского поселения теплоснабжения,</w:t>
      </w:r>
    </w:p>
    <w:p w14:paraId="0D1FA81E" w14:textId="77777777" w:rsidR="002562C6" w:rsidRPr="002562C6" w:rsidRDefault="002562C6" w:rsidP="002562C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562C6">
        <w:rPr>
          <w:rFonts w:ascii="Times New Roman" w:eastAsia="Calibri" w:hAnsi="Times New Roman" w:cs="Times New Roman"/>
          <w:b/>
          <w:color w:val="000000" w:themeColor="text1"/>
        </w:rPr>
        <w:t>водоснабжения населения и водоотведения»</w:t>
      </w:r>
      <w:r w:rsidRPr="002562C6">
        <w:rPr>
          <w:rFonts w:ascii="Times New Roman" w:eastAsia="Calibri" w:hAnsi="Times New Roman" w:cs="Times New Roman"/>
          <w:color w:val="000000" w:themeColor="text1"/>
        </w:rPr>
        <w:t>.</w:t>
      </w:r>
    </w:p>
    <w:p w14:paraId="128151C1" w14:textId="77777777" w:rsidR="002562C6" w:rsidRPr="002562C6" w:rsidRDefault="002562C6" w:rsidP="002562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2A1E33" w14:textId="77777777" w:rsidR="002562C6" w:rsidRPr="002562C6" w:rsidRDefault="002562C6" w:rsidP="002562C6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562C6">
        <w:rPr>
          <w:rFonts w:ascii="Times New Roman" w:hAnsi="Times New Roman" w:cs="Times New Roman"/>
          <w:b/>
          <w:bCs/>
          <w:color w:val="000000" w:themeColor="text1"/>
        </w:rPr>
        <w:t>Паспорт подпрограммы</w:t>
      </w:r>
    </w:p>
    <w:p w14:paraId="18D55023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2562C6" w:rsidRPr="002562C6" w14:paraId="2FBF0AB1" w14:textId="77777777" w:rsidTr="00D21A81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1EBD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233" w14:textId="77777777" w:rsidR="002562C6" w:rsidRPr="002562C6" w:rsidRDefault="002562C6" w:rsidP="000D2B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2562C6" w:rsidRPr="002562C6" w14:paraId="4FE209E1" w14:textId="77777777" w:rsidTr="003368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EBD0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574A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2025-2028 гг.</w:t>
            </w:r>
          </w:p>
          <w:p w14:paraId="37298BB9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0C16CFBD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1D62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E37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2FF6BA95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2B46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FD50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51C13017" w14:textId="77777777" w:rsidTr="005C4E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BBC6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6602" w14:textId="77777777" w:rsidR="002562C6" w:rsidRPr="002562C6" w:rsidRDefault="002562C6" w:rsidP="000D2B1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Поддержание в технически исправном состоянии, обеспечение безопасной эксплуатации сетей газоснабжения, теплоснабжения, водоснабжения.</w:t>
            </w:r>
          </w:p>
          <w:p w14:paraId="212634B8" w14:textId="77777777" w:rsidR="002562C6" w:rsidRPr="002562C6" w:rsidRDefault="002562C6" w:rsidP="000D2B1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Поддержание в технически исправном состоянии берегозащитной дамбы.</w:t>
            </w:r>
          </w:p>
        </w:tc>
      </w:tr>
      <w:tr w:rsidR="002562C6" w:rsidRPr="002562C6" w14:paraId="1FE0C2E0" w14:textId="77777777" w:rsidTr="008051CB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EB380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2AD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ассигнований: </w:t>
            </w:r>
          </w:p>
          <w:p w14:paraId="0F8D3EF8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7945329,26 руб.;</w:t>
            </w:r>
          </w:p>
          <w:p w14:paraId="38B560DF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19142630,96 руб.;</w:t>
            </w:r>
          </w:p>
          <w:p w14:paraId="21522E5E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4141584,07 руб.;</w:t>
            </w:r>
          </w:p>
          <w:p w14:paraId="68C9A07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4344872,11 руб.</w:t>
            </w:r>
          </w:p>
          <w:p w14:paraId="1A1CF628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бюджет:</w:t>
            </w:r>
          </w:p>
          <w:p w14:paraId="641C0D9B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1781422,19 руб.;</w:t>
            </w:r>
          </w:p>
          <w:p w14:paraId="2342F28A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14563745,12 руб.;</w:t>
            </w:r>
          </w:p>
          <w:p w14:paraId="5A5F5BF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3263944,75 руб.;</w:t>
            </w:r>
          </w:p>
          <w:p w14:paraId="17571527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3446938,59 руб.</w:t>
            </w:r>
          </w:p>
          <w:p w14:paraId="02D34287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Наволокского городского поселения:</w:t>
            </w:r>
          </w:p>
          <w:p w14:paraId="7DABE1D9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 – 6163907,07 руб.; </w:t>
            </w:r>
          </w:p>
          <w:p w14:paraId="46043380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4578885,84 руб.;</w:t>
            </w:r>
          </w:p>
          <w:p w14:paraId="2A389509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877639,32 руб.;</w:t>
            </w:r>
          </w:p>
          <w:p w14:paraId="57BA447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- 898933,52 руб.</w:t>
            </w:r>
          </w:p>
        </w:tc>
      </w:tr>
      <w:tr w:rsidR="002562C6" w:rsidRPr="002562C6" w14:paraId="27F71EC6" w14:textId="77777777" w:rsidTr="003C36A0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CFB7" w14:textId="77777777" w:rsidR="002562C6" w:rsidRPr="002562C6" w:rsidRDefault="002562C6" w:rsidP="000D2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5C6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7F7A696F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162BC37C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Обеспечение безопасной эксплуатации берегозащитной дамбы.</w:t>
            </w:r>
          </w:p>
        </w:tc>
      </w:tr>
    </w:tbl>
    <w:p w14:paraId="4E646AA5" w14:textId="77777777" w:rsidR="002562C6" w:rsidRPr="002562C6" w:rsidRDefault="002562C6" w:rsidP="002562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D5C182D" w14:textId="77777777" w:rsidR="002562C6" w:rsidRPr="002562C6" w:rsidRDefault="002562C6" w:rsidP="002562C6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Характеристика основных мероприятий подпрограммы</w:t>
      </w:r>
    </w:p>
    <w:p w14:paraId="5118673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Основное мероприятие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«Реализация мероприятий в области коммунального хозяйства» включает в себя реализацию следующих мероприятий:</w:t>
      </w:r>
    </w:p>
    <w:p w14:paraId="303B8B8F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.Техническое обслуживание инженерных сетей, находящихся в муниципальной собственности.</w:t>
      </w:r>
    </w:p>
    <w:p w14:paraId="7765AEBC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В 2026 году мероприятие предусматривает:</w:t>
      </w:r>
    </w:p>
    <w:p w14:paraId="12ED4E9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№11 по ул. Энгельса г. Наволоки;</w:t>
      </w:r>
    </w:p>
    <w:p w14:paraId="34EBFCA6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5C483C5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5A3F3C0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д.№40);</w:t>
      </w:r>
    </w:p>
    <w:p w14:paraId="46EFC13F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д.№38);</w:t>
      </w:r>
    </w:p>
    <w:p w14:paraId="76D577C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д.№16-а,14, ул. Волжская, д.20,33,15,11,12,13,17,19,21,23,24,25,22);</w:t>
      </w:r>
    </w:p>
    <w:p w14:paraId="7660409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Выездная, ул. Заречная);</w:t>
      </w:r>
    </w:p>
    <w:p w14:paraId="6599D483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техническое обслуживание газового оборудования и газопроводов, оказание услуг аварийно-диспетчерской службы объекта: жилое здание (в составе: газопровод и газовое оборудование расположенный по адресу: Кинешемский р-н, д. </w:t>
      </w:r>
      <w:proofErr w:type="spellStart"/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Ищеино</w:t>
      </w:r>
      <w:proofErr w:type="spellEnd"/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97A9DB3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ремонт, чистка, промывка и дезинфекция шахтных колодцев;</w:t>
      </w:r>
    </w:p>
    <w:p w14:paraId="5000BC6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колодцев);</w:t>
      </w:r>
    </w:p>
    <w:p w14:paraId="4747EC1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договор хранения имущества АО «Водоканал»;</w:t>
      </w:r>
    </w:p>
    <w:p w14:paraId="2D383AA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ремонт сетей холодного водоснабжения по ул. Зеленая с. Станко и п. Лесное г. Наволоки;</w:t>
      </w:r>
    </w:p>
    <w:p w14:paraId="612F7A93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документации для конкурсного отбора концессионера в отношении объектов теплоснабжения в с. Октябрьский Кинешемского района;</w:t>
      </w:r>
    </w:p>
    <w:p w14:paraId="757E4C0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осуществление строительного контроля по выполнению работ по капитальному ремонту сетей канализации п. Лесное г. Наволоки;</w:t>
      </w:r>
    </w:p>
    <w:p w14:paraId="0938186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конкурсной документации для проведения конкурса по концессии в отношении объектов теплоснабжения с. Октябрьский.</w:t>
      </w:r>
    </w:p>
    <w:p w14:paraId="480C787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Прочие мероприятия в области коммунального хозяйства.</w:t>
      </w:r>
    </w:p>
    <w:p w14:paraId="21753EC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Основное мероприятие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«Покрытие расходов обслуживающих предприятий по текущему содержанию инженерной защиты (дамбы, дренажные системы, водоперекачивающие станции)» включает в себя реализацию следующего мероприятия:</w:t>
      </w:r>
    </w:p>
    <w:p w14:paraId="29F6F758" w14:textId="77777777" w:rsidR="002562C6" w:rsidRPr="002562C6" w:rsidRDefault="002562C6" w:rsidP="002562C6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1.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Текущее содержание инженерной защиты (дамбы, дренажные системы, водоперекачивающие станции).</w:t>
      </w:r>
    </w:p>
    <w:p w14:paraId="027BBFA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В 2026 году мероприятие предусматривает:</w:t>
      </w:r>
    </w:p>
    <w:p w14:paraId="6073B3C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51C55BF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дамба.</w:t>
      </w:r>
    </w:p>
    <w:p w14:paraId="1B6544A8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Исполнитель мероприятия – Администрация.</w:t>
      </w:r>
    </w:p>
    <w:p w14:paraId="1707B088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2025-2028 годы.</w:t>
      </w:r>
    </w:p>
    <w:p w14:paraId="1D0C208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48D40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подпрограммы</w:t>
      </w:r>
    </w:p>
    <w:p w14:paraId="05FBDDFA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7"/>
        <w:gridCol w:w="9481"/>
        <w:gridCol w:w="960"/>
        <w:gridCol w:w="1072"/>
        <w:gridCol w:w="1071"/>
        <w:gridCol w:w="1071"/>
        <w:gridCol w:w="1071"/>
      </w:tblGrid>
      <w:tr w:rsidR="002562C6" w:rsidRPr="002562C6" w14:paraId="534B212E" w14:textId="77777777" w:rsidTr="00AE4A8C">
        <w:tc>
          <w:tcPr>
            <w:tcW w:w="0" w:type="auto"/>
            <w:vMerge w:val="restart"/>
          </w:tcPr>
          <w:p w14:paraId="2A7F7EF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7837681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0A1B67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4"/>
          </w:tcPr>
          <w:p w14:paraId="56E2BBC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6D3D425B" w14:textId="77777777" w:rsidTr="00FE053B">
        <w:tc>
          <w:tcPr>
            <w:tcW w:w="0" w:type="auto"/>
            <w:vMerge/>
          </w:tcPr>
          <w:p w14:paraId="0444BD2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5C183F2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293C974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1484A19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3F38D28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01F29F9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53E0AC4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2552DEE2" w14:textId="77777777" w:rsidTr="00154EAA">
        <w:trPr>
          <w:trHeight w:val="316"/>
        </w:trPr>
        <w:tc>
          <w:tcPr>
            <w:tcW w:w="0" w:type="auto"/>
            <w:gridSpan w:val="7"/>
          </w:tcPr>
          <w:p w14:paraId="6227A0D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2562C6" w:rsidRPr="002562C6" w14:paraId="029E1989" w14:textId="77777777" w:rsidTr="0084682A">
        <w:trPr>
          <w:trHeight w:val="419"/>
        </w:trPr>
        <w:tc>
          <w:tcPr>
            <w:tcW w:w="0" w:type="auto"/>
            <w:gridSpan w:val="7"/>
          </w:tcPr>
          <w:p w14:paraId="773D381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2562C6" w:rsidRPr="002562C6" w14:paraId="138C9F37" w14:textId="77777777" w:rsidTr="00FE053B">
        <w:tc>
          <w:tcPr>
            <w:tcW w:w="0" w:type="auto"/>
          </w:tcPr>
          <w:p w14:paraId="0646596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0" w:type="auto"/>
          </w:tcPr>
          <w:p w14:paraId="53E002C8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Возникновение аварийных ситуаций на 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53D79EFE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11FB59D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72B2E96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4B0A26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7542E9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5D5C4F5C" w14:textId="77777777" w:rsidTr="006829D0">
        <w:trPr>
          <w:trHeight w:val="395"/>
        </w:trPr>
        <w:tc>
          <w:tcPr>
            <w:tcW w:w="0" w:type="auto"/>
            <w:gridSpan w:val="7"/>
          </w:tcPr>
          <w:p w14:paraId="14C4CF95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Мероприятие «Капитальный ремонт сетей канализации поселка Лесное, г. Наволоки, Кинешемского района, Ивановской области»</w:t>
            </w:r>
          </w:p>
        </w:tc>
      </w:tr>
      <w:tr w:rsidR="002562C6" w:rsidRPr="002562C6" w14:paraId="77E60DE6" w14:textId="77777777" w:rsidTr="00FE053B">
        <w:tc>
          <w:tcPr>
            <w:tcW w:w="0" w:type="auto"/>
          </w:tcPr>
          <w:p w14:paraId="395D5A2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0" w:type="auto"/>
          </w:tcPr>
          <w:p w14:paraId="4D589349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5A1740CB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91D8D7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DC86F9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5D6D9C2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10CECD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36AFC430" w14:textId="77777777" w:rsidTr="00367B10">
        <w:tc>
          <w:tcPr>
            <w:tcW w:w="0" w:type="auto"/>
            <w:gridSpan w:val="7"/>
          </w:tcPr>
          <w:p w14:paraId="4FB03A0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 Мероприятие «Разработка проектной документации по объекту: «Строительство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Наволоки» имеющей положительное заключение государственной экспертизы»</w:t>
            </w:r>
          </w:p>
        </w:tc>
      </w:tr>
      <w:tr w:rsidR="002562C6" w:rsidRPr="002562C6" w14:paraId="0A155419" w14:textId="77777777" w:rsidTr="00FE053B">
        <w:tc>
          <w:tcPr>
            <w:tcW w:w="0" w:type="auto"/>
          </w:tcPr>
          <w:p w14:paraId="1006398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0" w:type="auto"/>
          </w:tcPr>
          <w:p w14:paraId="59D9026C" w14:textId="77777777" w:rsidR="002562C6" w:rsidRPr="002562C6" w:rsidRDefault="002562C6" w:rsidP="000D2B15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753ECD09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054CD06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6EE2C15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0C1F6DD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2CC4845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38ECC50D" w14:textId="77777777" w:rsidTr="000B528E">
        <w:trPr>
          <w:trHeight w:val="631"/>
        </w:trPr>
        <w:tc>
          <w:tcPr>
            <w:tcW w:w="0" w:type="auto"/>
            <w:gridSpan w:val="7"/>
          </w:tcPr>
          <w:p w14:paraId="6F4804C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</w:t>
            </w:r>
            <w:proofErr w:type="gramStart"/>
            <w:r w:rsidRPr="002562C6">
              <w:rPr>
                <w:rFonts w:ascii="Times New Roman" w:hAnsi="Times New Roman" w:cs="Times New Roman"/>
                <w:color w:val="000000" w:themeColor="text1"/>
              </w:rPr>
              <w:t>станции)»</w:t>
            </w:r>
            <w:proofErr w:type="gramEnd"/>
          </w:p>
        </w:tc>
      </w:tr>
      <w:tr w:rsidR="002562C6" w:rsidRPr="002562C6" w14:paraId="19B54AEC" w14:textId="77777777" w:rsidTr="00C80643">
        <w:trPr>
          <w:trHeight w:val="363"/>
        </w:trPr>
        <w:tc>
          <w:tcPr>
            <w:tcW w:w="0" w:type="auto"/>
            <w:gridSpan w:val="7"/>
          </w:tcPr>
          <w:p w14:paraId="6E504D60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2562C6" w:rsidRPr="002562C6" w14:paraId="58C45725" w14:textId="77777777" w:rsidTr="00FE053B">
        <w:tc>
          <w:tcPr>
            <w:tcW w:w="0" w:type="auto"/>
          </w:tcPr>
          <w:p w14:paraId="5B07FAB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0" w:type="auto"/>
          </w:tcPr>
          <w:p w14:paraId="5C29A35B" w14:textId="77777777" w:rsidR="002562C6" w:rsidRPr="002562C6" w:rsidRDefault="002562C6" w:rsidP="000D2B15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446CBD5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</w:tcPr>
          <w:p w14:paraId="1AA87FE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D40B8A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6F9E8A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7C5EB7F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562C6" w:rsidRPr="002562C6" w14:paraId="26EB1FE7" w14:textId="77777777" w:rsidTr="00FE053B">
        <w:tc>
          <w:tcPr>
            <w:tcW w:w="0" w:type="auto"/>
          </w:tcPr>
          <w:p w14:paraId="7F500D2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0" w:type="auto"/>
          </w:tcPr>
          <w:p w14:paraId="3D160596" w14:textId="77777777" w:rsidR="002562C6" w:rsidRPr="002562C6" w:rsidRDefault="002562C6" w:rsidP="000D2B15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10E112C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метр</w:t>
            </w:r>
          </w:p>
        </w:tc>
        <w:tc>
          <w:tcPr>
            <w:tcW w:w="0" w:type="auto"/>
          </w:tcPr>
          <w:p w14:paraId="25991FA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1400</w:t>
            </w:r>
          </w:p>
        </w:tc>
        <w:tc>
          <w:tcPr>
            <w:tcW w:w="0" w:type="auto"/>
          </w:tcPr>
          <w:p w14:paraId="7E5F08B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1400</w:t>
            </w:r>
          </w:p>
        </w:tc>
        <w:tc>
          <w:tcPr>
            <w:tcW w:w="0" w:type="auto"/>
          </w:tcPr>
          <w:p w14:paraId="1EDEABF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1400</w:t>
            </w:r>
          </w:p>
        </w:tc>
        <w:tc>
          <w:tcPr>
            <w:tcW w:w="0" w:type="auto"/>
          </w:tcPr>
          <w:p w14:paraId="5F78589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1400</w:t>
            </w:r>
          </w:p>
        </w:tc>
      </w:tr>
    </w:tbl>
    <w:p w14:paraId="2533973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73DF373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4. Ресурсное обеспечение подпрограммы</w:t>
      </w:r>
    </w:p>
    <w:p w14:paraId="2EB15905" w14:textId="77777777" w:rsidR="002562C6" w:rsidRPr="002562C6" w:rsidRDefault="002562C6" w:rsidP="002562C6">
      <w:pPr>
        <w:pStyle w:val="Pro-TabName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62C6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7351"/>
        <w:gridCol w:w="1854"/>
        <w:gridCol w:w="1356"/>
        <w:gridCol w:w="1476"/>
        <w:gridCol w:w="1356"/>
        <w:gridCol w:w="1356"/>
      </w:tblGrid>
      <w:tr w:rsidR="002562C6" w:rsidRPr="002562C6" w14:paraId="388A8DB3" w14:textId="77777777" w:rsidTr="0040236D">
        <w:trPr>
          <w:trHeight w:val="384"/>
        </w:trPr>
        <w:tc>
          <w:tcPr>
            <w:tcW w:w="0" w:type="auto"/>
          </w:tcPr>
          <w:p w14:paraId="64B0F147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7325102D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6FEA70F3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0FFC1BFB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55CA2FD8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489A4C22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</w:tcPr>
          <w:p w14:paraId="626785F2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1213A8F6" w14:textId="77777777" w:rsidTr="000B5638">
        <w:trPr>
          <w:trHeight w:val="370"/>
        </w:trPr>
        <w:tc>
          <w:tcPr>
            <w:tcW w:w="0" w:type="auto"/>
            <w:gridSpan w:val="3"/>
          </w:tcPr>
          <w:p w14:paraId="366ADE6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CE1D44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7945329,26</w:t>
            </w:r>
          </w:p>
        </w:tc>
        <w:tc>
          <w:tcPr>
            <w:tcW w:w="0" w:type="auto"/>
            <w:vAlign w:val="bottom"/>
          </w:tcPr>
          <w:p w14:paraId="3E98911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19142630,96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03D4A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4141584,07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022A0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4344872,10</w:t>
            </w:r>
          </w:p>
        </w:tc>
      </w:tr>
      <w:tr w:rsidR="002562C6" w:rsidRPr="002562C6" w14:paraId="62E9E5D8" w14:textId="77777777" w:rsidTr="000B5638">
        <w:trPr>
          <w:trHeight w:val="384"/>
        </w:trPr>
        <w:tc>
          <w:tcPr>
            <w:tcW w:w="0" w:type="auto"/>
            <w:gridSpan w:val="3"/>
          </w:tcPr>
          <w:p w14:paraId="1745AB6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66CE481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12AF9B5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E7AA1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75A28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753DF98E" w14:textId="77777777" w:rsidTr="000B5638">
        <w:trPr>
          <w:trHeight w:val="335"/>
        </w:trPr>
        <w:tc>
          <w:tcPr>
            <w:tcW w:w="0" w:type="auto"/>
            <w:gridSpan w:val="3"/>
          </w:tcPr>
          <w:p w14:paraId="42237B8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6464DF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6163907,07</w:t>
            </w:r>
          </w:p>
        </w:tc>
        <w:tc>
          <w:tcPr>
            <w:tcW w:w="0" w:type="auto"/>
            <w:vAlign w:val="bottom"/>
          </w:tcPr>
          <w:p w14:paraId="3229125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4578885,84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B1236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877639,32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A87FD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898933,51</w:t>
            </w:r>
          </w:p>
        </w:tc>
      </w:tr>
      <w:tr w:rsidR="002562C6" w:rsidRPr="002562C6" w14:paraId="557F17E9" w14:textId="77777777" w:rsidTr="000B5638">
        <w:trPr>
          <w:trHeight w:val="283"/>
        </w:trPr>
        <w:tc>
          <w:tcPr>
            <w:tcW w:w="0" w:type="auto"/>
            <w:gridSpan w:val="3"/>
          </w:tcPr>
          <w:p w14:paraId="659BA63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F452A2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1781422,19</w:t>
            </w:r>
          </w:p>
        </w:tc>
        <w:tc>
          <w:tcPr>
            <w:tcW w:w="0" w:type="auto"/>
            <w:vAlign w:val="bottom"/>
          </w:tcPr>
          <w:p w14:paraId="3B6E282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14563745,12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06424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72A1BF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3446938,59</w:t>
            </w:r>
          </w:p>
        </w:tc>
      </w:tr>
      <w:tr w:rsidR="002562C6" w:rsidRPr="002562C6" w14:paraId="264B6123" w14:textId="77777777" w:rsidTr="000B5638">
        <w:trPr>
          <w:trHeight w:val="384"/>
        </w:trPr>
        <w:tc>
          <w:tcPr>
            <w:tcW w:w="0" w:type="auto"/>
            <w:vMerge w:val="restart"/>
          </w:tcPr>
          <w:p w14:paraId="07C52F4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32B42E6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4566182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8B9D3C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5690148,00</w:t>
            </w:r>
          </w:p>
        </w:tc>
        <w:tc>
          <w:tcPr>
            <w:tcW w:w="0" w:type="auto"/>
            <w:vAlign w:val="bottom"/>
          </w:tcPr>
          <w:p w14:paraId="0BFF69C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15967234,40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08A503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33FBB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716515,68</w:t>
            </w:r>
          </w:p>
        </w:tc>
      </w:tr>
      <w:tr w:rsidR="002562C6" w:rsidRPr="002562C6" w14:paraId="750B0232" w14:textId="77777777" w:rsidTr="000B5638">
        <w:trPr>
          <w:trHeight w:val="384"/>
        </w:trPr>
        <w:tc>
          <w:tcPr>
            <w:tcW w:w="0" w:type="auto"/>
            <w:vMerge/>
          </w:tcPr>
          <w:p w14:paraId="34DA392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F8B4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F1ECAC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B571A8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5690148,00</w:t>
            </w:r>
          </w:p>
        </w:tc>
        <w:tc>
          <w:tcPr>
            <w:tcW w:w="0" w:type="auto"/>
            <w:vAlign w:val="bottom"/>
          </w:tcPr>
          <w:p w14:paraId="17A170C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5779126,47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7063E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B6489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716515,68</w:t>
            </w:r>
          </w:p>
        </w:tc>
      </w:tr>
      <w:tr w:rsidR="002562C6" w:rsidRPr="002562C6" w14:paraId="2D7B3229" w14:textId="77777777" w:rsidTr="000B5638">
        <w:trPr>
          <w:trHeight w:val="384"/>
        </w:trPr>
        <w:tc>
          <w:tcPr>
            <w:tcW w:w="0" w:type="auto"/>
            <w:vMerge/>
          </w:tcPr>
          <w:p w14:paraId="42602D5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EB8B2D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EB166C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BFB7C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43FA39F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13188107,93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8D948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F89332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0FF95BE7" w14:textId="77777777" w:rsidTr="000B5638">
        <w:trPr>
          <w:trHeight w:val="503"/>
        </w:trPr>
        <w:tc>
          <w:tcPr>
            <w:tcW w:w="0" w:type="auto"/>
            <w:vMerge w:val="restart"/>
          </w:tcPr>
          <w:p w14:paraId="6A40191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80EC10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290EE156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AE76CE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1212278,00</w:t>
            </w:r>
          </w:p>
        </w:tc>
        <w:tc>
          <w:tcPr>
            <w:tcW w:w="0" w:type="auto"/>
            <w:vAlign w:val="bottom"/>
          </w:tcPr>
          <w:p w14:paraId="5B49601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3012372,93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F71B9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EAE25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6CC447E8" w14:textId="77777777" w:rsidTr="000B5638">
        <w:trPr>
          <w:trHeight w:val="370"/>
        </w:trPr>
        <w:tc>
          <w:tcPr>
            <w:tcW w:w="0" w:type="auto"/>
            <w:vMerge/>
          </w:tcPr>
          <w:p w14:paraId="6C4766E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A43E91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A52C9B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0512271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1212278,00</w:t>
            </w:r>
          </w:p>
        </w:tc>
        <w:tc>
          <w:tcPr>
            <w:tcW w:w="0" w:type="auto"/>
            <w:vAlign w:val="bottom"/>
          </w:tcPr>
          <w:p w14:paraId="24723F2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3012372,93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ED6B9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44A6E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0BDFCA6B" w14:textId="77777777" w:rsidTr="000B5638">
        <w:trPr>
          <w:trHeight w:val="370"/>
        </w:trPr>
        <w:tc>
          <w:tcPr>
            <w:tcW w:w="0" w:type="auto"/>
          </w:tcPr>
          <w:p w14:paraId="4107748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60D885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6034B877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19589E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720000,00</w:t>
            </w:r>
          </w:p>
        </w:tc>
        <w:tc>
          <w:tcPr>
            <w:tcW w:w="0" w:type="auto"/>
            <w:vAlign w:val="bottom"/>
          </w:tcPr>
          <w:p w14:paraId="40D8CA4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800000,00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D59BD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C8D6A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3E84D873" w14:textId="77777777" w:rsidTr="000B5638">
        <w:trPr>
          <w:trHeight w:val="370"/>
        </w:trPr>
        <w:tc>
          <w:tcPr>
            <w:tcW w:w="0" w:type="auto"/>
          </w:tcPr>
          <w:p w14:paraId="2365271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A9A5ED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F367AF7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3818033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720000,00</w:t>
            </w:r>
          </w:p>
        </w:tc>
        <w:tc>
          <w:tcPr>
            <w:tcW w:w="0" w:type="auto"/>
            <w:vAlign w:val="bottom"/>
          </w:tcPr>
          <w:p w14:paraId="0C40124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800000,00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09D13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0ACC16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5FEC7AFC" w14:textId="77777777" w:rsidTr="000B5638">
        <w:trPr>
          <w:trHeight w:val="370"/>
        </w:trPr>
        <w:tc>
          <w:tcPr>
            <w:tcW w:w="0" w:type="auto"/>
            <w:vMerge w:val="restart"/>
          </w:tcPr>
          <w:p w14:paraId="09707E8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3BB3F211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015A3FE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E5276E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3757870,00</w:t>
            </w:r>
          </w:p>
        </w:tc>
        <w:tc>
          <w:tcPr>
            <w:tcW w:w="0" w:type="auto"/>
            <w:vAlign w:val="bottom"/>
          </w:tcPr>
          <w:p w14:paraId="3CA9658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A89B9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46709B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030391D0" w14:textId="77777777" w:rsidTr="000B5638">
        <w:trPr>
          <w:trHeight w:val="370"/>
        </w:trPr>
        <w:tc>
          <w:tcPr>
            <w:tcW w:w="0" w:type="auto"/>
            <w:vMerge/>
          </w:tcPr>
          <w:p w14:paraId="0E36F6A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14E17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03DB7F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3AC8A45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3757870,00</w:t>
            </w:r>
          </w:p>
        </w:tc>
        <w:tc>
          <w:tcPr>
            <w:tcW w:w="0" w:type="auto"/>
            <w:vAlign w:val="bottom"/>
          </w:tcPr>
          <w:p w14:paraId="3E55EE0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9A755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95484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29EA4C96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3AFD7D6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29C0369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проектной документации на строительство системы водоснабжения - "Строительство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Наволоки", имеющей положительное заключение государственной комиссии»</w:t>
            </w:r>
          </w:p>
        </w:tc>
        <w:tc>
          <w:tcPr>
            <w:tcW w:w="0" w:type="auto"/>
            <w:vMerge w:val="restart"/>
          </w:tcPr>
          <w:p w14:paraId="4DFB1C11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570908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3A64F7B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4194371,47</w:t>
            </w:r>
          </w:p>
        </w:tc>
        <w:tc>
          <w:tcPr>
            <w:tcW w:w="0" w:type="auto"/>
            <w:vAlign w:val="bottom"/>
          </w:tcPr>
          <w:p w14:paraId="4E7FE03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1AC8F1A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486FDEA0" w14:textId="77777777" w:rsidTr="006112A1">
        <w:trPr>
          <w:trHeight w:val="370"/>
        </w:trPr>
        <w:tc>
          <w:tcPr>
            <w:tcW w:w="0" w:type="auto"/>
            <w:vMerge/>
          </w:tcPr>
          <w:p w14:paraId="1C88D89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8E9878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201E146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5D2C04F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7CC8071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209718,58</w:t>
            </w:r>
          </w:p>
        </w:tc>
        <w:tc>
          <w:tcPr>
            <w:tcW w:w="0" w:type="auto"/>
            <w:vAlign w:val="bottom"/>
          </w:tcPr>
          <w:p w14:paraId="20C6065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67EE9FA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48FEF18F" w14:textId="77777777" w:rsidTr="006112A1">
        <w:trPr>
          <w:trHeight w:val="370"/>
        </w:trPr>
        <w:tc>
          <w:tcPr>
            <w:tcW w:w="0" w:type="auto"/>
            <w:vMerge/>
          </w:tcPr>
          <w:p w14:paraId="06BC7DD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83543AE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7E722D1E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7D39DFF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3052018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3984652,89</w:t>
            </w:r>
          </w:p>
        </w:tc>
        <w:tc>
          <w:tcPr>
            <w:tcW w:w="0" w:type="auto"/>
            <w:vAlign w:val="bottom"/>
          </w:tcPr>
          <w:p w14:paraId="5511D9E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28E0894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4EE15DF6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7785DE7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65B3EA5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«Капитальный ремонт системы водоотведения - сетей канализации поселка Лесное, г. Наволоки, Кинешемского района Ивановской области»</w:t>
            </w:r>
          </w:p>
        </w:tc>
        <w:tc>
          <w:tcPr>
            <w:tcW w:w="0" w:type="auto"/>
            <w:vMerge w:val="restart"/>
          </w:tcPr>
          <w:p w14:paraId="42331D72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DFD7D9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40C73E1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7960490,00</w:t>
            </w:r>
          </w:p>
        </w:tc>
        <w:tc>
          <w:tcPr>
            <w:tcW w:w="0" w:type="auto"/>
            <w:vAlign w:val="bottom"/>
          </w:tcPr>
          <w:p w14:paraId="36A6532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25D09B4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7F7E4F58" w14:textId="77777777" w:rsidTr="006112A1">
        <w:trPr>
          <w:trHeight w:val="370"/>
        </w:trPr>
        <w:tc>
          <w:tcPr>
            <w:tcW w:w="0" w:type="auto"/>
            <w:vMerge/>
          </w:tcPr>
          <w:p w14:paraId="36DE938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3CEE190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2B00F4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3746F8F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38C95A2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398024,50</w:t>
            </w:r>
          </w:p>
        </w:tc>
        <w:tc>
          <w:tcPr>
            <w:tcW w:w="0" w:type="auto"/>
            <w:vAlign w:val="bottom"/>
          </w:tcPr>
          <w:p w14:paraId="1F9516F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359DBD9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25987853" w14:textId="77777777" w:rsidTr="006112A1">
        <w:trPr>
          <w:trHeight w:val="370"/>
        </w:trPr>
        <w:tc>
          <w:tcPr>
            <w:tcW w:w="0" w:type="auto"/>
            <w:vMerge/>
          </w:tcPr>
          <w:p w14:paraId="2BB6E3D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24FBF7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8721F6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7D2CDD4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3D320BF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7562465,50</w:t>
            </w:r>
          </w:p>
        </w:tc>
        <w:tc>
          <w:tcPr>
            <w:tcW w:w="0" w:type="auto"/>
            <w:vAlign w:val="bottom"/>
          </w:tcPr>
          <w:p w14:paraId="4400EEE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vAlign w:val="bottom"/>
          </w:tcPr>
          <w:p w14:paraId="72D9B8E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6D4A2E29" w14:textId="77777777" w:rsidTr="000B5638">
        <w:trPr>
          <w:trHeight w:val="370"/>
        </w:trPr>
        <w:tc>
          <w:tcPr>
            <w:tcW w:w="0" w:type="auto"/>
            <w:vMerge w:val="restart"/>
          </w:tcPr>
          <w:p w14:paraId="654CD75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4FEE714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097DC6D5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94198C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2255181,26</w:t>
            </w:r>
          </w:p>
        </w:tc>
        <w:tc>
          <w:tcPr>
            <w:tcW w:w="0" w:type="auto"/>
            <w:vAlign w:val="bottom"/>
          </w:tcPr>
          <w:p w14:paraId="248E8AA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6A987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366E41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3628356,42</w:t>
            </w:r>
          </w:p>
        </w:tc>
      </w:tr>
      <w:tr w:rsidR="002562C6" w:rsidRPr="002562C6" w14:paraId="7A1F2D99" w14:textId="77777777" w:rsidTr="000B5638">
        <w:trPr>
          <w:trHeight w:val="313"/>
        </w:trPr>
        <w:tc>
          <w:tcPr>
            <w:tcW w:w="0" w:type="auto"/>
            <w:vMerge/>
          </w:tcPr>
          <w:p w14:paraId="51D9BDE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956124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079703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4C3945E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473759,07</w:t>
            </w:r>
          </w:p>
        </w:tc>
        <w:tc>
          <w:tcPr>
            <w:tcW w:w="0" w:type="auto"/>
            <w:vAlign w:val="bottom"/>
          </w:tcPr>
          <w:p w14:paraId="4C3B736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C7110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E4445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181417,83</w:t>
            </w:r>
          </w:p>
        </w:tc>
      </w:tr>
      <w:tr w:rsidR="002562C6" w:rsidRPr="002562C6" w14:paraId="2D129647" w14:textId="77777777" w:rsidTr="000B5638">
        <w:trPr>
          <w:trHeight w:val="370"/>
        </w:trPr>
        <w:tc>
          <w:tcPr>
            <w:tcW w:w="0" w:type="auto"/>
            <w:vMerge/>
          </w:tcPr>
          <w:p w14:paraId="19253EE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4EB8C6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B76D6E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391F940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1781422,19</w:t>
            </w:r>
          </w:p>
        </w:tc>
        <w:tc>
          <w:tcPr>
            <w:tcW w:w="0" w:type="auto"/>
            <w:vAlign w:val="bottom"/>
          </w:tcPr>
          <w:p w14:paraId="0B7E427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5C856A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B0F77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3446938,59</w:t>
            </w:r>
          </w:p>
        </w:tc>
      </w:tr>
      <w:tr w:rsidR="002562C6" w:rsidRPr="002562C6" w14:paraId="562ACAC1" w14:textId="77777777" w:rsidTr="000B5638">
        <w:trPr>
          <w:trHeight w:val="370"/>
        </w:trPr>
        <w:tc>
          <w:tcPr>
            <w:tcW w:w="0" w:type="auto"/>
          </w:tcPr>
          <w:p w14:paraId="3D1BF9F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75520A5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67649F7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A46D16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2255181,26</w:t>
            </w:r>
          </w:p>
        </w:tc>
        <w:tc>
          <w:tcPr>
            <w:tcW w:w="0" w:type="auto"/>
            <w:vAlign w:val="bottom"/>
          </w:tcPr>
          <w:p w14:paraId="29DB49B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A78BE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B007D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3628356,42</w:t>
            </w:r>
          </w:p>
        </w:tc>
      </w:tr>
      <w:tr w:rsidR="002562C6" w:rsidRPr="002562C6" w14:paraId="6E774224" w14:textId="77777777" w:rsidTr="000B5638">
        <w:trPr>
          <w:trHeight w:val="370"/>
        </w:trPr>
        <w:tc>
          <w:tcPr>
            <w:tcW w:w="0" w:type="auto"/>
          </w:tcPr>
          <w:p w14:paraId="42B138A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07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FCE4D12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486F809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473759,07</w:t>
            </w:r>
          </w:p>
        </w:tc>
        <w:tc>
          <w:tcPr>
            <w:tcW w:w="0" w:type="auto"/>
            <w:vAlign w:val="bottom"/>
          </w:tcPr>
          <w:p w14:paraId="78A4B42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A16A0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86D919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181417,83</w:t>
            </w:r>
          </w:p>
        </w:tc>
      </w:tr>
      <w:tr w:rsidR="002562C6" w:rsidRPr="002562C6" w14:paraId="26EECD24" w14:textId="77777777" w:rsidTr="000B5638">
        <w:trPr>
          <w:trHeight w:val="370"/>
        </w:trPr>
        <w:tc>
          <w:tcPr>
            <w:tcW w:w="0" w:type="auto"/>
          </w:tcPr>
          <w:p w14:paraId="70315BA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097251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177899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51E6980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1781422,19</w:t>
            </w:r>
          </w:p>
        </w:tc>
        <w:tc>
          <w:tcPr>
            <w:tcW w:w="0" w:type="auto"/>
            <w:vAlign w:val="bottom"/>
          </w:tcPr>
          <w:p w14:paraId="166368D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BAA6B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9AE92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3446938,59</w:t>
            </w:r>
          </w:p>
        </w:tc>
      </w:tr>
    </w:tbl>
    <w:p w14:paraId="3240A75C" w14:textId="77777777" w:rsidR="002562C6" w:rsidRPr="002562C6" w:rsidRDefault="002562C6" w:rsidP="002562C6">
      <w:pPr>
        <w:pStyle w:val="Pro-TabName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2562C6" w:rsidRPr="002562C6" w:rsidSect="002562C6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561409F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Приложение 3 к Программе</w:t>
      </w:r>
    </w:p>
    <w:p w14:paraId="2EF9098D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«Жилищно-коммунальное хозяйство </w:t>
      </w:r>
    </w:p>
    <w:p w14:paraId="22F02E61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Наволокского городского поселения</w:t>
      </w:r>
    </w:p>
    <w:p w14:paraId="73301601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Кинешемского муниципального района»</w:t>
      </w:r>
    </w:p>
    <w:p w14:paraId="16C90B3E" w14:textId="77777777" w:rsidR="002562C6" w:rsidRPr="002562C6" w:rsidRDefault="002562C6" w:rsidP="002562C6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C10C23" w14:textId="77777777" w:rsidR="002562C6" w:rsidRPr="002562C6" w:rsidRDefault="002562C6" w:rsidP="002562C6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Подпрограмма </w:t>
      </w:r>
      <w:r w:rsidRPr="002562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«Благоустройство в границах </w:t>
      </w:r>
    </w:p>
    <w:p w14:paraId="3DFB608C" w14:textId="77777777" w:rsidR="002562C6" w:rsidRPr="002562C6" w:rsidRDefault="002562C6" w:rsidP="002562C6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Наволокского городского поселения»</w:t>
      </w:r>
    </w:p>
    <w:p w14:paraId="6FB3BFC9" w14:textId="77777777" w:rsidR="002562C6" w:rsidRPr="002562C6" w:rsidRDefault="002562C6" w:rsidP="002562C6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1758F" w14:textId="77777777" w:rsidR="002562C6" w:rsidRPr="002562C6" w:rsidRDefault="002562C6" w:rsidP="002562C6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1.Паспорт подпрограммы</w:t>
      </w:r>
    </w:p>
    <w:p w14:paraId="4797CC62" w14:textId="77777777" w:rsidR="002562C6" w:rsidRPr="002562C6" w:rsidRDefault="002562C6" w:rsidP="002562C6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2562C6" w:rsidRPr="002562C6" w14:paraId="65CF0147" w14:textId="77777777" w:rsidTr="00A56D52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88B8D9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8303B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Благоустройство в границах Наволокского городского поселения</w:t>
            </w:r>
          </w:p>
        </w:tc>
      </w:tr>
      <w:tr w:rsidR="002562C6" w:rsidRPr="002562C6" w14:paraId="624A685C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0E353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DBB85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2025 – 2028 гг.</w:t>
            </w:r>
          </w:p>
          <w:p w14:paraId="599FCB63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2562C6" w:rsidRPr="002562C6" w14:paraId="4859642F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9271A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E1006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1F2CAD1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654D25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D57C3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0F0D5D01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8BEEC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Задачи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1115D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Поддержание электрических сетей в технически исправном и безопасном состоянии.</w:t>
            </w:r>
          </w:p>
          <w:p w14:paraId="0DC40E61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356860CD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00566FD8" w14:textId="77777777" w:rsidR="002562C6" w:rsidRPr="002562C6" w:rsidRDefault="002562C6" w:rsidP="000D2B1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2562C6" w:rsidRPr="002562C6" w14:paraId="3814B9E9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5B74D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5AED6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Общий объем бюджетных ассигнований: </w:t>
            </w:r>
          </w:p>
          <w:p w14:paraId="48513E09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2025 год – 37900067,29 руб.;</w:t>
            </w:r>
          </w:p>
          <w:p w14:paraId="6FC5B9B5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2026 год – 44537430,19 руб.;</w:t>
            </w:r>
          </w:p>
          <w:p w14:paraId="0F7237D0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2027 год – 37886236,23 руб.;</w:t>
            </w:r>
          </w:p>
          <w:p w14:paraId="2BD3DF23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2028 год – 41503852,46 руб.</w:t>
            </w:r>
          </w:p>
          <w:p w14:paraId="7A23FA82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Областной бюджет:</w:t>
            </w:r>
          </w:p>
          <w:p w14:paraId="514E414A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2025 год – 64301,22 руб.;</w:t>
            </w:r>
          </w:p>
          <w:p w14:paraId="422B9BA9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2026 год – 0,00 руб.;</w:t>
            </w:r>
          </w:p>
          <w:p w14:paraId="1DFF6BD4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2027 год – 0,00 руб.;</w:t>
            </w:r>
          </w:p>
          <w:p w14:paraId="6AD857CA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2028 год – 0,00 руб.</w:t>
            </w:r>
          </w:p>
          <w:p w14:paraId="08ACCDEF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Бюджет Наволокского городского поселения: </w:t>
            </w:r>
          </w:p>
          <w:p w14:paraId="6864EC84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37835766,07 руб.;</w:t>
            </w:r>
          </w:p>
          <w:p w14:paraId="02D2619E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2026 год – 44537430,19 руб.;</w:t>
            </w:r>
          </w:p>
          <w:p w14:paraId="5BF79FD2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2027 год – 37886236,23 руб.;</w:t>
            </w:r>
          </w:p>
          <w:p w14:paraId="45BB28B0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2028 год – 41503852,46 руб.</w:t>
            </w:r>
          </w:p>
        </w:tc>
      </w:tr>
      <w:tr w:rsidR="002562C6" w:rsidRPr="002562C6" w14:paraId="4FA53D7E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2CEE8C" w14:textId="77777777" w:rsidR="002562C6" w:rsidRPr="002562C6" w:rsidRDefault="002562C6" w:rsidP="000D2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C82E99" w14:textId="77777777" w:rsidR="002562C6" w:rsidRPr="002562C6" w:rsidRDefault="002562C6" w:rsidP="000D2B1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подпрограммы позволит повысить уровень внешнего благоустройства и санитарного содержания населенных пунктов </w:t>
            </w:r>
            <w:r w:rsidRPr="0025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Наволокского городского поселения.</w:t>
            </w:r>
          </w:p>
          <w:p w14:paraId="56B09732" w14:textId="77777777" w:rsidR="002562C6" w:rsidRPr="002562C6" w:rsidRDefault="002562C6" w:rsidP="000D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34ECEF" w14:textId="77777777" w:rsidR="002562C6" w:rsidRPr="002562C6" w:rsidRDefault="002562C6" w:rsidP="002562C6">
      <w:pPr>
        <w:pStyle w:val="4"/>
        <w:spacing w:before="0" w:after="0"/>
        <w:rPr>
          <w:color w:val="000000" w:themeColor="text1"/>
          <w:sz w:val="24"/>
          <w:szCs w:val="24"/>
        </w:rPr>
      </w:pPr>
    </w:p>
    <w:p w14:paraId="36723E5A" w14:textId="77777777" w:rsidR="002562C6" w:rsidRPr="002562C6" w:rsidRDefault="002562C6" w:rsidP="002562C6">
      <w:pPr>
        <w:pStyle w:val="4"/>
        <w:numPr>
          <w:ilvl w:val="0"/>
          <w:numId w:val="2"/>
        </w:numPr>
        <w:spacing w:before="0" w:after="0"/>
        <w:jc w:val="center"/>
        <w:rPr>
          <w:color w:val="000000" w:themeColor="text1"/>
          <w:sz w:val="24"/>
          <w:szCs w:val="24"/>
        </w:rPr>
      </w:pPr>
      <w:r w:rsidRPr="002562C6">
        <w:rPr>
          <w:color w:val="000000" w:themeColor="text1"/>
          <w:sz w:val="24"/>
          <w:szCs w:val="24"/>
        </w:rPr>
        <w:t>Характеристика основных мероприятий подпрограммы</w:t>
      </w:r>
    </w:p>
    <w:p w14:paraId="57CEDF01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4E212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Основное мероприятие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«Обеспечение и повышение комфортности проживания граждан» включает в себя реализацию следующих мероприятий:</w:t>
      </w:r>
    </w:p>
    <w:p w14:paraId="6E5B7FD4" w14:textId="77777777" w:rsidR="002562C6" w:rsidRPr="002562C6" w:rsidRDefault="002562C6" w:rsidP="002562C6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43E8F8" w14:textId="77777777" w:rsidR="002562C6" w:rsidRPr="002562C6" w:rsidRDefault="002562C6" w:rsidP="002562C6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.Содержание и техническое обслуживание сетей уличного освещения.</w:t>
      </w:r>
    </w:p>
    <w:p w14:paraId="134D3CC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В 2026 году мероприятие предусматривает:</w:t>
      </w:r>
    </w:p>
    <w:p w14:paraId="15223B9F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5D56109C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ремонт и техническое обслуживание сетей уличного освещения Наволокского городского поселения;</w:t>
      </w:r>
    </w:p>
    <w:p w14:paraId="49C8264F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замена светильников уличного освещения;</w:t>
      </w:r>
    </w:p>
    <w:p w14:paraId="1E728549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размещение линии наружного освещения;</w:t>
      </w:r>
    </w:p>
    <w:p w14:paraId="2A6FFA2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24DD0363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электрического счетчика.</w:t>
      </w:r>
    </w:p>
    <w:p w14:paraId="4DD7B68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2DA9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2207F858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F11A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В 2026 году мероприятие предусматривает:</w:t>
      </w:r>
    </w:p>
    <w:p w14:paraId="70E3EFC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мусора, в том числе после субботников;</w:t>
      </w:r>
    </w:p>
    <w:p w14:paraId="7373930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очистка автобусных павильонов и мест отдыха по ул. Ульянова;</w:t>
      </w:r>
    </w:p>
    <w:p w14:paraId="33DBF0EC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17B659F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обрезка кустарника;</w:t>
      </w:r>
    </w:p>
    <w:p w14:paraId="49A51B9C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побелка деревьев;</w:t>
      </w:r>
    </w:p>
    <w:p w14:paraId="5E211E31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выкашивание газонов;</w:t>
      </w:r>
    </w:p>
    <w:p w14:paraId="3790149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автобусных павильонов;</w:t>
      </w:r>
    </w:p>
    <w:p w14:paraId="2D71E58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вывоз веток и уборка несанкционированных свалок;</w:t>
      </w:r>
    </w:p>
    <w:p w14:paraId="05803B20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2368F97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ремонт и благоустройство прилегающей территории памятников павших в боях в годы ВОВ 1941-1945 гг.;</w:t>
      </w:r>
    </w:p>
    <w:p w14:paraId="0D381977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содержание территории городского кладбища;</w:t>
      </w:r>
    </w:p>
    <w:p w14:paraId="3C3590A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6DFBD0E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содержание обелисков;</w:t>
      </w:r>
    </w:p>
    <w:p w14:paraId="708B080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содержание территории пляжа;</w:t>
      </w:r>
    </w:p>
    <w:p w14:paraId="20BF34E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содержание территории парка отдыха «Комсомольский»;</w:t>
      </w:r>
    </w:p>
    <w:p w14:paraId="625E6035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обслуживание системы видеонаблюдения парка отдыха "Комсомольский";</w:t>
      </w:r>
    </w:p>
    <w:p w14:paraId="599DB19C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ремонт контейнерных площадок;</w:t>
      </w:r>
    </w:p>
    <w:p w14:paraId="11B39E2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работы по реализации проектов развития территорий муниципальных образований Ивановской области, основанных на местных инициативах (софинансирование из бюджета Наволокского городского поселения);</w:t>
      </w:r>
    </w:p>
    <w:p w14:paraId="32C69735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обработка территории городского кладбища и городского парка от клещей;</w:t>
      </w:r>
    </w:p>
    <w:p w14:paraId="07A394B7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химической обработки участков, засоренных борщевиком;</w:t>
      </w:r>
    </w:p>
    <w:p w14:paraId="298CD665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выпиловка сухих деревьев;</w:t>
      </w:r>
    </w:p>
    <w:p w14:paraId="1B09B716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санитарно-гигиеническое обследование воды и почвы пляжа;</w:t>
      </w:r>
    </w:p>
    <w:p w14:paraId="5EC18B07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услуги по организации проведения торгов;</w:t>
      </w:r>
    </w:p>
    <w:p w14:paraId="41FF62AF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строительный контроль за выполнением работ по реализации проектов развития территорий муниципальных образований Ивановской области, основанных на местных инициативах;</w:t>
      </w:r>
    </w:p>
    <w:p w14:paraId="7D79B6E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экологическое сопровождение по составлению отчетности по договору водопользования;</w:t>
      </w:r>
    </w:p>
    <w:p w14:paraId="416B9CC1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плата по договору водопользования;</w:t>
      </w:r>
    </w:p>
    <w:p w14:paraId="58697F4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устройство тротуаров по проезду Первому г. Наволоки Кинешемского района Ивановской области;</w:t>
      </w:r>
    </w:p>
    <w:p w14:paraId="6245184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и установка контейнерных площадок по адресам: г. Наволоки, ул. 4-я Пятилетка, ул. Юбилейная у д.6, 12, 20;</w:t>
      </w:r>
    </w:p>
    <w:p w14:paraId="0FC1C9FE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изготовление табличек с названием улицы и номером дома;</w:t>
      </w:r>
    </w:p>
    <w:p w14:paraId="186ED976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дробление вывезенных веток;</w:t>
      </w:r>
    </w:p>
    <w:p w14:paraId="6F994294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и установка автобусного павильона у д.22 по ул. Советская г. Наволоки;</w:t>
      </w:r>
    </w:p>
    <w:p w14:paraId="659C293D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благоустройство ул. Юбилейная г. Наволоки (устройство тротуаров);</w:t>
      </w:r>
    </w:p>
    <w:p w14:paraId="32E70491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очистка лестниц и переходов, подъемов и спусков и обработка противогололедными составами);</w:t>
      </w:r>
    </w:p>
    <w:p w14:paraId="63A70EBB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благоустройство территории по ул. Энгельса г Наволоки между домами № 41 и № 43;</w:t>
      </w:r>
    </w:p>
    <w:p w14:paraId="1AED16E5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устройство основания под автобусный павильон (г. Наволоки, ул. Советская у д. 22, с Октябрьский, ул. Заречная);</w:t>
      </w:r>
    </w:p>
    <w:p w14:paraId="14940571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текущий ремонт лестницы, чистка колодцев, оборудованных под купальни, на территории ключика Тихона </w:t>
      </w:r>
      <w:proofErr w:type="spellStart"/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Луховского</w:t>
      </w:r>
      <w:proofErr w:type="spellEnd"/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Наволоки, пер. Квартальный;</w:t>
      </w:r>
    </w:p>
    <w:p w14:paraId="0DA18703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562C6">
        <w:rPr>
          <w:color w:val="000000" w:themeColor="text1"/>
        </w:rPr>
        <w:t xml:space="preserve"> </w:t>
      </w: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благоустройство ул. Юбилейная г. Наволоки (устройство тротуаров);</w:t>
      </w:r>
    </w:p>
    <w:p w14:paraId="08C53218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 изготовление и установка информационных стендов (6 шт.);</w:t>
      </w:r>
    </w:p>
    <w:p w14:paraId="101F7872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- снос лодочных гаражей по ул. Свердлова г. Наволоки.</w:t>
      </w:r>
    </w:p>
    <w:p w14:paraId="225C69F5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9ACDA" w14:textId="77777777" w:rsidR="002562C6" w:rsidRPr="002562C6" w:rsidRDefault="002562C6" w:rsidP="002562C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мероприятия – Администрация.</w:t>
      </w:r>
    </w:p>
    <w:p w14:paraId="614900A8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2025-2028 годы.</w:t>
      </w:r>
    </w:p>
    <w:p w14:paraId="48AB2896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940F07C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подпрограммы</w:t>
      </w:r>
    </w:p>
    <w:p w14:paraId="7B56B7C2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f6"/>
        <w:tblW w:w="15303" w:type="dxa"/>
        <w:tblInd w:w="-1026" w:type="dxa"/>
        <w:tblLook w:val="04A0" w:firstRow="1" w:lastRow="0" w:firstColumn="1" w:lastColumn="0" w:noHBand="0" w:noVBand="1"/>
      </w:tblPr>
      <w:tblGrid>
        <w:gridCol w:w="623"/>
        <w:gridCol w:w="7809"/>
        <w:gridCol w:w="1166"/>
        <w:gridCol w:w="1427"/>
        <w:gridCol w:w="1426"/>
        <w:gridCol w:w="1426"/>
        <w:gridCol w:w="1426"/>
      </w:tblGrid>
      <w:tr w:rsidR="002562C6" w:rsidRPr="002562C6" w14:paraId="35BD2680" w14:textId="77777777" w:rsidTr="0099793F">
        <w:trPr>
          <w:trHeight w:val="262"/>
        </w:trPr>
        <w:tc>
          <w:tcPr>
            <w:tcW w:w="0" w:type="auto"/>
            <w:vMerge w:val="restart"/>
          </w:tcPr>
          <w:p w14:paraId="48D4913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1DD337F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B16711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4"/>
          </w:tcPr>
          <w:p w14:paraId="36FD7D5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438BF947" w14:textId="77777777" w:rsidTr="008B2AE2">
        <w:trPr>
          <w:trHeight w:val="140"/>
        </w:trPr>
        <w:tc>
          <w:tcPr>
            <w:tcW w:w="0" w:type="auto"/>
            <w:vMerge/>
          </w:tcPr>
          <w:p w14:paraId="347ADE6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68B40B4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5E22BE5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75EE393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4F15289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79C2818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</w:tcPr>
          <w:p w14:paraId="35EF974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174193A7" w14:textId="77777777" w:rsidTr="00325C5D">
        <w:trPr>
          <w:trHeight w:val="284"/>
        </w:trPr>
        <w:tc>
          <w:tcPr>
            <w:tcW w:w="0" w:type="auto"/>
            <w:gridSpan w:val="7"/>
          </w:tcPr>
          <w:p w14:paraId="6BE6FB3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2562C6" w:rsidRPr="002562C6" w14:paraId="40633086" w14:textId="77777777" w:rsidTr="008B2AE2">
        <w:trPr>
          <w:trHeight w:val="262"/>
        </w:trPr>
        <w:tc>
          <w:tcPr>
            <w:tcW w:w="0" w:type="auto"/>
          </w:tcPr>
          <w:p w14:paraId="49CA399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E0F6FF3" w14:textId="77777777" w:rsidR="002562C6" w:rsidRPr="002562C6" w:rsidRDefault="002562C6" w:rsidP="000D2B15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6146BC4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км</w:t>
            </w:r>
          </w:p>
        </w:tc>
        <w:tc>
          <w:tcPr>
            <w:tcW w:w="0" w:type="auto"/>
          </w:tcPr>
          <w:p w14:paraId="71B1EB7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51A4631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2A796DC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  <w:tc>
          <w:tcPr>
            <w:tcW w:w="0" w:type="auto"/>
          </w:tcPr>
          <w:p w14:paraId="0F76172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1,71</w:t>
            </w:r>
          </w:p>
        </w:tc>
      </w:tr>
      <w:tr w:rsidR="002562C6" w:rsidRPr="002562C6" w14:paraId="71124D9E" w14:textId="77777777" w:rsidTr="003A5A93">
        <w:trPr>
          <w:trHeight w:val="263"/>
        </w:trPr>
        <w:tc>
          <w:tcPr>
            <w:tcW w:w="0" w:type="auto"/>
            <w:gridSpan w:val="7"/>
          </w:tcPr>
          <w:p w14:paraId="38495A1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2562C6" w:rsidRPr="002562C6" w14:paraId="7D08D406" w14:textId="77777777" w:rsidTr="008B2AE2">
        <w:trPr>
          <w:trHeight w:val="275"/>
        </w:trPr>
        <w:tc>
          <w:tcPr>
            <w:tcW w:w="0" w:type="auto"/>
          </w:tcPr>
          <w:p w14:paraId="66388CC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0" w:type="auto"/>
          </w:tcPr>
          <w:p w14:paraId="227C8063" w14:textId="77777777" w:rsidR="002562C6" w:rsidRPr="002562C6" w:rsidRDefault="002562C6" w:rsidP="000D2B15">
            <w:pPr>
              <w:pStyle w:val="aff8"/>
              <w:jc w:val="left"/>
              <w:rPr>
                <w:rFonts w:ascii="Times New Roman" w:hAnsi="Times New Roman"/>
                <w:color w:val="000000" w:themeColor="text1"/>
              </w:rPr>
            </w:pPr>
            <w:r w:rsidRPr="002562C6">
              <w:rPr>
                <w:rFonts w:ascii="Times New Roman" w:hAnsi="Times New Roman"/>
                <w:color w:val="000000" w:themeColor="text1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1D56194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0" w:type="auto"/>
          </w:tcPr>
          <w:p w14:paraId="0B138A7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14:paraId="07B2AA8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14:paraId="6C44CD9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14:paraId="268FFDD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2562C6" w:rsidRPr="002562C6" w14:paraId="5AE12D61" w14:textId="77777777" w:rsidTr="002E042A">
        <w:trPr>
          <w:trHeight w:val="254"/>
        </w:trPr>
        <w:tc>
          <w:tcPr>
            <w:tcW w:w="0" w:type="auto"/>
            <w:gridSpan w:val="7"/>
          </w:tcPr>
          <w:p w14:paraId="56BAE49D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2562C6" w:rsidRPr="002562C6" w14:paraId="17E32177" w14:textId="77777777" w:rsidTr="008B2AE2">
        <w:trPr>
          <w:trHeight w:val="262"/>
        </w:trPr>
        <w:tc>
          <w:tcPr>
            <w:tcW w:w="0" w:type="auto"/>
          </w:tcPr>
          <w:p w14:paraId="0B96D3F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0" w:type="auto"/>
          </w:tcPr>
          <w:p w14:paraId="344F13AF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58B2EFB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63A278A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6AFC45B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6B0C22A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4B9B178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562C6" w:rsidRPr="002562C6" w14:paraId="19D98152" w14:textId="77777777" w:rsidTr="008B2AE2">
        <w:trPr>
          <w:trHeight w:val="262"/>
        </w:trPr>
        <w:tc>
          <w:tcPr>
            <w:tcW w:w="0" w:type="auto"/>
          </w:tcPr>
          <w:p w14:paraId="7F87904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0" w:type="auto"/>
          </w:tcPr>
          <w:p w14:paraId="0EB69032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0CC67BA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35824C9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14:paraId="62C1536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14:paraId="2DA8D39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14:paraId="40C9D41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2562C6" w:rsidRPr="002562C6" w14:paraId="1178FC11" w14:textId="77777777" w:rsidTr="008B2AE2">
        <w:trPr>
          <w:trHeight w:val="262"/>
        </w:trPr>
        <w:tc>
          <w:tcPr>
            <w:tcW w:w="0" w:type="auto"/>
          </w:tcPr>
          <w:p w14:paraId="4842E4E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0" w:type="auto"/>
          </w:tcPr>
          <w:p w14:paraId="49546203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4540DCB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64611BB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7C71529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227B12A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66882ED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562C6" w:rsidRPr="002562C6" w14:paraId="0A1133BB" w14:textId="77777777" w:rsidTr="008B2AE2">
        <w:trPr>
          <w:trHeight w:val="262"/>
        </w:trPr>
        <w:tc>
          <w:tcPr>
            <w:tcW w:w="0" w:type="auto"/>
          </w:tcPr>
          <w:p w14:paraId="696AE07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0" w:type="auto"/>
          </w:tcPr>
          <w:p w14:paraId="4432B363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6818BB9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17E1C63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4B7EA39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5457CA9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4704467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562C6" w:rsidRPr="002562C6" w14:paraId="7FCB00C2" w14:textId="77777777" w:rsidTr="008B2AE2">
        <w:trPr>
          <w:trHeight w:val="262"/>
        </w:trPr>
        <w:tc>
          <w:tcPr>
            <w:tcW w:w="0" w:type="auto"/>
          </w:tcPr>
          <w:p w14:paraId="50FA4C3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0" w:type="auto"/>
          </w:tcPr>
          <w:p w14:paraId="2D4BF962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56AAFF0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790705A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1D720FB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3BD1FD8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01F71AC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562C6" w:rsidRPr="002562C6" w14:paraId="0CBEB6A2" w14:textId="77777777" w:rsidTr="008B2AE2">
        <w:trPr>
          <w:trHeight w:val="262"/>
        </w:trPr>
        <w:tc>
          <w:tcPr>
            <w:tcW w:w="0" w:type="auto"/>
          </w:tcPr>
          <w:p w14:paraId="29E902B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0" w:type="auto"/>
          </w:tcPr>
          <w:p w14:paraId="6B1A4181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Количество расселенных аварийных домов, подлежащих сносу</w:t>
            </w:r>
          </w:p>
        </w:tc>
        <w:tc>
          <w:tcPr>
            <w:tcW w:w="0" w:type="auto"/>
          </w:tcPr>
          <w:p w14:paraId="694FEAF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0" w:type="auto"/>
          </w:tcPr>
          <w:p w14:paraId="39F5342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0EDDDD9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708B7AA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31EDD98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795B619F" w14:textId="77777777" w:rsidTr="008B2AE2">
        <w:trPr>
          <w:trHeight w:val="262"/>
        </w:trPr>
        <w:tc>
          <w:tcPr>
            <w:tcW w:w="0" w:type="auto"/>
          </w:tcPr>
          <w:p w14:paraId="0B712D3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  <w:tc>
          <w:tcPr>
            <w:tcW w:w="0" w:type="auto"/>
          </w:tcPr>
          <w:p w14:paraId="0FE11C1C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4A00125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м</w:t>
            </w:r>
          </w:p>
        </w:tc>
        <w:tc>
          <w:tcPr>
            <w:tcW w:w="0" w:type="auto"/>
          </w:tcPr>
          <w:p w14:paraId="7FCBBDC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374637</w:t>
            </w:r>
          </w:p>
        </w:tc>
        <w:tc>
          <w:tcPr>
            <w:tcW w:w="0" w:type="auto"/>
          </w:tcPr>
          <w:p w14:paraId="463DAF3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361651</w:t>
            </w:r>
          </w:p>
        </w:tc>
        <w:tc>
          <w:tcPr>
            <w:tcW w:w="0" w:type="auto"/>
          </w:tcPr>
          <w:p w14:paraId="477815D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361651</w:t>
            </w:r>
          </w:p>
        </w:tc>
        <w:tc>
          <w:tcPr>
            <w:tcW w:w="0" w:type="auto"/>
          </w:tcPr>
          <w:p w14:paraId="64E9D34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361651</w:t>
            </w:r>
          </w:p>
        </w:tc>
      </w:tr>
      <w:tr w:rsidR="002562C6" w:rsidRPr="002562C6" w14:paraId="78FA2DBD" w14:textId="77777777" w:rsidTr="008B2AE2">
        <w:trPr>
          <w:trHeight w:val="262"/>
        </w:trPr>
        <w:tc>
          <w:tcPr>
            <w:tcW w:w="0" w:type="auto"/>
          </w:tcPr>
          <w:p w14:paraId="41BD034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2.8</w:t>
            </w:r>
          </w:p>
        </w:tc>
        <w:tc>
          <w:tcPr>
            <w:tcW w:w="0" w:type="auto"/>
          </w:tcPr>
          <w:p w14:paraId="0B329D13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Площадь уборки от мусора</w:t>
            </w:r>
          </w:p>
        </w:tc>
        <w:tc>
          <w:tcPr>
            <w:tcW w:w="0" w:type="auto"/>
          </w:tcPr>
          <w:p w14:paraId="2FC087D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 м</w:t>
            </w:r>
          </w:p>
        </w:tc>
        <w:tc>
          <w:tcPr>
            <w:tcW w:w="0" w:type="auto"/>
          </w:tcPr>
          <w:p w14:paraId="0827335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169924</w:t>
            </w:r>
          </w:p>
        </w:tc>
        <w:tc>
          <w:tcPr>
            <w:tcW w:w="0" w:type="auto"/>
          </w:tcPr>
          <w:p w14:paraId="62E894D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170075</w:t>
            </w:r>
          </w:p>
        </w:tc>
        <w:tc>
          <w:tcPr>
            <w:tcW w:w="0" w:type="auto"/>
          </w:tcPr>
          <w:p w14:paraId="0FA239C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170075</w:t>
            </w:r>
          </w:p>
        </w:tc>
        <w:tc>
          <w:tcPr>
            <w:tcW w:w="0" w:type="auto"/>
          </w:tcPr>
          <w:p w14:paraId="5D90041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170075</w:t>
            </w:r>
          </w:p>
        </w:tc>
      </w:tr>
      <w:tr w:rsidR="002562C6" w:rsidRPr="002562C6" w14:paraId="3F31304C" w14:textId="77777777" w:rsidTr="008B2AE2">
        <w:trPr>
          <w:trHeight w:val="262"/>
        </w:trPr>
        <w:tc>
          <w:tcPr>
            <w:tcW w:w="0" w:type="auto"/>
          </w:tcPr>
          <w:p w14:paraId="30B992C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0" w:type="auto"/>
          </w:tcPr>
          <w:p w14:paraId="5A401A48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Calibri" w:hAnsi="Times New Roman" w:cs="Times New Roman"/>
                <w:color w:val="000000" w:themeColor="text1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683D150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га</w:t>
            </w:r>
          </w:p>
        </w:tc>
        <w:tc>
          <w:tcPr>
            <w:tcW w:w="0" w:type="auto"/>
          </w:tcPr>
          <w:p w14:paraId="0A5C4AF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  <w:tc>
          <w:tcPr>
            <w:tcW w:w="0" w:type="auto"/>
          </w:tcPr>
          <w:p w14:paraId="11B5B48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  <w:tc>
          <w:tcPr>
            <w:tcW w:w="0" w:type="auto"/>
          </w:tcPr>
          <w:p w14:paraId="02DACEF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  <w:tc>
          <w:tcPr>
            <w:tcW w:w="0" w:type="auto"/>
          </w:tcPr>
          <w:p w14:paraId="1F41ED1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</w:tr>
      <w:tr w:rsidR="002562C6" w:rsidRPr="002562C6" w14:paraId="4AE35C9F" w14:textId="77777777" w:rsidTr="00981927">
        <w:trPr>
          <w:trHeight w:val="287"/>
        </w:trPr>
        <w:tc>
          <w:tcPr>
            <w:tcW w:w="0" w:type="auto"/>
            <w:gridSpan w:val="7"/>
          </w:tcPr>
          <w:p w14:paraId="5D16B324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2562C6" w:rsidRPr="002562C6" w14:paraId="639F01F5" w14:textId="77777777" w:rsidTr="008B2AE2">
        <w:trPr>
          <w:trHeight w:val="262"/>
        </w:trPr>
        <w:tc>
          <w:tcPr>
            <w:tcW w:w="0" w:type="auto"/>
          </w:tcPr>
          <w:p w14:paraId="0F6512D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0" w:type="auto"/>
          </w:tcPr>
          <w:p w14:paraId="33914642" w14:textId="77777777" w:rsidR="002562C6" w:rsidRPr="002562C6" w:rsidRDefault="002562C6" w:rsidP="000D2B15">
            <w:pPr>
              <w:pStyle w:val="aff8"/>
              <w:jc w:val="left"/>
              <w:rPr>
                <w:rFonts w:ascii="Times New Roman" w:hAnsi="Times New Roman"/>
                <w:color w:val="000000" w:themeColor="text1"/>
              </w:rPr>
            </w:pPr>
            <w:r w:rsidRPr="002562C6">
              <w:rPr>
                <w:rFonts w:ascii="Times New Roman" w:hAnsi="Times New Roman"/>
                <w:color w:val="000000" w:themeColor="text1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67411EA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га</w:t>
            </w:r>
          </w:p>
        </w:tc>
        <w:tc>
          <w:tcPr>
            <w:tcW w:w="0" w:type="auto"/>
          </w:tcPr>
          <w:p w14:paraId="4840D95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4,5125</w:t>
            </w:r>
          </w:p>
        </w:tc>
        <w:tc>
          <w:tcPr>
            <w:tcW w:w="0" w:type="auto"/>
          </w:tcPr>
          <w:p w14:paraId="7ADF743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697A3AFE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1361A6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661B047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4. Ресурсное обеспечение подпрограммы</w:t>
      </w:r>
    </w:p>
    <w:p w14:paraId="35876216" w14:textId="77777777" w:rsidR="002562C6" w:rsidRPr="002562C6" w:rsidRDefault="002562C6" w:rsidP="002562C6">
      <w:pPr>
        <w:pStyle w:val="Pro-TabName"/>
        <w:spacing w:before="0" w:after="0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рублей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6969"/>
        <w:gridCol w:w="1854"/>
        <w:gridCol w:w="1476"/>
        <w:gridCol w:w="1476"/>
        <w:gridCol w:w="1476"/>
        <w:gridCol w:w="1476"/>
      </w:tblGrid>
      <w:tr w:rsidR="002562C6" w:rsidRPr="002562C6" w14:paraId="0CB0C617" w14:textId="77777777" w:rsidTr="008B2AE2">
        <w:trPr>
          <w:trHeight w:val="618"/>
        </w:trPr>
        <w:tc>
          <w:tcPr>
            <w:tcW w:w="0" w:type="auto"/>
          </w:tcPr>
          <w:p w14:paraId="25CAAE73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6B933E0D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AC0757B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1467B3C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696950DB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084FC0C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2027</w:t>
            </w:r>
          </w:p>
        </w:tc>
        <w:tc>
          <w:tcPr>
            <w:tcW w:w="0" w:type="auto"/>
          </w:tcPr>
          <w:p w14:paraId="76A40069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114A93ED" w14:textId="77777777" w:rsidTr="00F34DF2">
        <w:trPr>
          <w:trHeight w:val="300"/>
        </w:trPr>
        <w:tc>
          <w:tcPr>
            <w:tcW w:w="0" w:type="auto"/>
            <w:gridSpan w:val="3"/>
          </w:tcPr>
          <w:p w14:paraId="74AC234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AD1C96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37900067,29</w:t>
            </w:r>
          </w:p>
        </w:tc>
        <w:tc>
          <w:tcPr>
            <w:tcW w:w="0" w:type="auto"/>
            <w:vAlign w:val="bottom"/>
          </w:tcPr>
          <w:p w14:paraId="2D28959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44537430,19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8FF908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58809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41503852,46</w:t>
            </w:r>
          </w:p>
        </w:tc>
      </w:tr>
      <w:tr w:rsidR="002562C6" w:rsidRPr="002562C6" w14:paraId="37D929CA" w14:textId="77777777" w:rsidTr="00F34DF2">
        <w:trPr>
          <w:trHeight w:val="275"/>
        </w:trPr>
        <w:tc>
          <w:tcPr>
            <w:tcW w:w="0" w:type="auto"/>
            <w:gridSpan w:val="3"/>
          </w:tcPr>
          <w:p w14:paraId="7519A7D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7449AF0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49CCDFE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B5C56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63EF1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62C6" w:rsidRPr="002562C6" w14:paraId="310D9CAB" w14:textId="77777777" w:rsidTr="00F34DF2">
        <w:trPr>
          <w:trHeight w:val="280"/>
        </w:trPr>
        <w:tc>
          <w:tcPr>
            <w:tcW w:w="0" w:type="auto"/>
            <w:gridSpan w:val="3"/>
          </w:tcPr>
          <w:p w14:paraId="212506C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4818BF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37835766,07</w:t>
            </w:r>
          </w:p>
        </w:tc>
        <w:tc>
          <w:tcPr>
            <w:tcW w:w="0" w:type="auto"/>
            <w:vAlign w:val="bottom"/>
          </w:tcPr>
          <w:p w14:paraId="18E402E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44537430,19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507F9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3C4AC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41503852,46</w:t>
            </w:r>
          </w:p>
        </w:tc>
      </w:tr>
      <w:tr w:rsidR="002562C6" w:rsidRPr="002562C6" w14:paraId="776B6A6F" w14:textId="77777777" w:rsidTr="00F34DF2">
        <w:trPr>
          <w:trHeight w:val="280"/>
        </w:trPr>
        <w:tc>
          <w:tcPr>
            <w:tcW w:w="0" w:type="auto"/>
            <w:gridSpan w:val="3"/>
          </w:tcPr>
          <w:p w14:paraId="7240270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2255E3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64301,22</w:t>
            </w:r>
          </w:p>
        </w:tc>
        <w:tc>
          <w:tcPr>
            <w:tcW w:w="0" w:type="auto"/>
            <w:vAlign w:val="bottom"/>
          </w:tcPr>
          <w:p w14:paraId="0E9CC37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048C3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850DB3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7CF0D8CA" w14:textId="77777777" w:rsidTr="00F34DF2">
        <w:trPr>
          <w:trHeight w:val="269"/>
        </w:trPr>
        <w:tc>
          <w:tcPr>
            <w:tcW w:w="0" w:type="auto"/>
            <w:vMerge w:val="restart"/>
          </w:tcPr>
          <w:p w14:paraId="6EDF1F6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0C5A99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3A07A54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25B663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37900067,29</w:t>
            </w:r>
          </w:p>
        </w:tc>
        <w:tc>
          <w:tcPr>
            <w:tcW w:w="0" w:type="auto"/>
            <w:vAlign w:val="bottom"/>
          </w:tcPr>
          <w:p w14:paraId="176D026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44537430,19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01182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07A27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41503852,46</w:t>
            </w:r>
          </w:p>
        </w:tc>
      </w:tr>
      <w:tr w:rsidR="002562C6" w:rsidRPr="002562C6" w14:paraId="0FC070AF" w14:textId="77777777" w:rsidTr="00F34DF2">
        <w:trPr>
          <w:trHeight w:val="416"/>
        </w:trPr>
        <w:tc>
          <w:tcPr>
            <w:tcW w:w="0" w:type="auto"/>
            <w:vMerge/>
          </w:tcPr>
          <w:p w14:paraId="3EB9BF9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6F891D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8FF107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C2668F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37835766,07</w:t>
            </w:r>
          </w:p>
        </w:tc>
        <w:tc>
          <w:tcPr>
            <w:tcW w:w="0" w:type="auto"/>
            <w:vAlign w:val="bottom"/>
          </w:tcPr>
          <w:p w14:paraId="5894874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44537430,19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1631D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83D64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41503852,46</w:t>
            </w:r>
          </w:p>
        </w:tc>
      </w:tr>
      <w:tr w:rsidR="002562C6" w:rsidRPr="002562C6" w14:paraId="427E952C" w14:textId="77777777" w:rsidTr="00F34DF2">
        <w:trPr>
          <w:trHeight w:val="416"/>
        </w:trPr>
        <w:tc>
          <w:tcPr>
            <w:tcW w:w="0" w:type="auto"/>
            <w:vMerge/>
          </w:tcPr>
          <w:p w14:paraId="64AFABF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264D3A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3118C55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56CD3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64301,22</w:t>
            </w:r>
          </w:p>
        </w:tc>
        <w:tc>
          <w:tcPr>
            <w:tcW w:w="0" w:type="auto"/>
            <w:vAlign w:val="bottom"/>
          </w:tcPr>
          <w:p w14:paraId="030B2BB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E99E86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764D4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4CB60AA4" w14:textId="77777777" w:rsidTr="00F34DF2">
        <w:trPr>
          <w:trHeight w:val="414"/>
        </w:trPr>
        <w:tc>
          <w:tcPr>
            <w:tcW w:w="0" w:type="auto"/>
          </w:tcPr>
          <w:p w14:paraId="0D2D9BA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29B9AB1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52E46AA4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FDBE9A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14899535,70</w:t>
            </w:r>
          </w:p>
        </w:tc>
        <w:tc>
          <w:tcPr>
            <w:tcW w:w="0" w:type="auto"/>
            <w:vAlign w:val="bottom"/>
          </w:tcPr>
          <w:p w14:paraId="529F5780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5ECAD4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C1611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15262991,96</w:t>
            </w:r>
          </w:p>
        </w:tc>
      </w:tr>
      <w:tr w:rsidR="002562C6" w:rsidRPr="002562C6" w14:paraId="34131C57" w14:textId="77777777" w:rsidTr="00F34DF2">
        <w:trPr>
          <w:trHeight w:val="414"/>
        </w:trPr>
        <w:tc>
          <w:tcPr>
            <w:tcW w:w="0" w:type="auto"/>
          </w:tcPr>
          <w:p w14:paraId="7EC30F4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C2D8DC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AA5D31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66A0804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666435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31494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D3F96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15262991,96</w:t>
            </w:r>
          </w:p>
        </w:tc>
      </w:tr>
      <w:tr w:rsidR="002562C6" w:rsidRPr="002562C6" w14:paraId="51BF4AD3" w14:textId="77777777" w:rsidTr="00F34DF2">
        <w:trPr>
          <w:trHeight w:val="420"/>
        </w:trPr>
        <w:tc>
          <w:tcPr>
            <w:tcW w:w="0" w:type="auto"/>
            <w:vMerge w:val="restart"/>
          </w:tcPr>
          <w:p w14:paraId="5C32F31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29A5CAF9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58687CB6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B852C2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22932846,09</w:t>
            </w:r>
          </w:p>
        </w:tc>
        <w:tc>
          <w:tcPr>
            <w:tcW w:w="0" w:type="auto"/>
            <w:vAlign w:val="bottom"/>
          </w:tcPr>
          <w:p w14:paraId="7EFCC74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30000658,19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762EE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F26FF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26240860,50</w:t>
            </w:r>
          </w:p>
        </w:tc>
      </w:tr>
      <w:tr w:rsidR="002562C6" w:rsidRPr="002562C6" w14:paraId="543CFAF6" w14:textId="77777777" w:rsidTr="00F34DF2">
        <w:trPr>
          <w:trHeight w:val="284"/>
        </w:trPr>
        <w:tc>
          <w:tcPr>
            <w:tcW w:w="0" w:type="auto"/>
            <w:vMerge/>
          </w:tcPr>
          <w:p w14:paraId="32A65B8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2A3A3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D1C6A45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7625D2E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22932846,09</w:t>
            </w:r>
          </w:p>
        </w:tc>
        <w:tc>
          <w:tcPr>
            <w:tcW w:w="0" w:type="auto"/>
            <w:vAlign w:val="bottom"/>
          </w:tcPr>
          <w:p w14:paraId="2418A8E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30000658,19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13AC2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C0745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26240860,50</w:t>
            </w:r>
          </w:p>
        </w:tc>
      </w:tr>
      <w:tr w:rsidR="002562C6" w:rsidRPr="002562C6" w14:paraId="3E12FE37" w14:textId="77777777" w:rsidTr="00F34DF2">
        <w:trPr>
          <w:trHeight w:val="284"/>
        </w:trPr>
        <w:tc>
          <w:tcPr>
            <w:tcW w:w="0" w:type="auto"/>
            <w:vMerge w:val="restart"/>
          </w:tcPr>
          <w:p w14:paraId="42748DC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0C6FE00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Мероприятие «Реализация мероприятий по борьбе с борщевиком Сосновского»</w:t>
            </w:r>
          </w:p>
        </w:tc>
        <w:tc>
          <w:tcPr>
            <w:tcW w:w="0" w:type="auto"/>
            <w:vMerge w:val="restart"/>
          </w:tcPr>
          <w:p w14:paraId="3AF2A3D1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9836E02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67685,50</w:t>
            </w:r>
          </w:p>
        </w:tc>
        <w:tc>
          <w:tcPr>
            <w:tcW w:w="0" w:type="auto"/>
            <w:vAlign w:val="bottom"/>
          </w:tcPr>
          <w:p w14:paraId="121FF77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F65D85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2A47D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09FAB9C4" w14:textId="77777777" w:rsidTr="00F34DF2">
        <w:trPr>
          <w:trHeight w:val="284"/>
        </w:trPr>
        <w:tc>
          <w:tcPr>
            <w:tcW w:w="0" w:type="auto"/>
            <w:vMerge/>
          </w:tcPr>
          <w:p w14:paraId="79AF482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05856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74F9B66D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2AD875F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3384,28</w:t>
            </w:r>
          </w:p>
        </w:tc>
        <w:tc>
          <w:tcPr>
            <w:tcW w:w="0" w:type="auto"/>
            <w:vAlign w:val="bottom"/>
          </w:tcPr>
          <w:p w14:paraId="4D32AD6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C32D0A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7BBC7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562C6" w:rsidRPr="002562C6" w14:paraId="5BAFE408" w14:textId="77777777" w:rsidTr="00F34DF2">
        <w:trPr>
          <w:trHeight w:val="284"/>
        </w:trPr>
        <w:tc>
          <w:tcPr>
            <w:tcW w:w="0" w:type="auto"/>
            <w:vMerge/>
          </w:tcPr>
          <w:p w14:paraId="72B54A1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FE7ABB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5B48724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bottom"/>
          </w:tcPr>
          <w:p w14:paraId="59B1583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64301,22</w:t>
            </w:r>
          </w:p>
        </w:tc>
        <w:tc>
          <w:tcPr>
            <w:tcW w:w="0" w:type="auto"/>
            <w:vAlign w:val="bottom"/>
          </w:tcPr>
          <w:p w14:paraId="0392955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78168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041BEA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05CBE2D9" w14:textId="77777777" w:rsidR="002562C6" w:rsidRPr="002562C6" w:rsidRDefault="002562C6" w:rsidP="002562C6">
      <w:pPr>
        <w:tabs>
          <w:tab w:val="left" w:pos="2865"/>
        </w:tabs>
        <w:rPr>
          <w:rFonts w:ascii="Times New Roman" w:hAnsi="Times New Roman" w:cs="Times New Roman"/>
          <w:color w:val="000000" w:themeColor="text1"/>
        </w:rPr>
        <w:sectPr w:rsidR="002562C6" w:rsidRPr="002562C6" w:rsidSect="002562C6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562C6">
        <w:rPr>
          <w:rFonts w:ascii="Times New Roman" w:hAnsi="Times New Roman" w:cs="Times New Roman"/>
          <w:color w:val="000000" w:themeColor="text1"/>
        </w:rPr>
        <w:tab/>
      </w:r>
    </w:p>
    <w:p w14:paraId="79CA4D6F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Приложение 4 к Программе</w:t>
      </w:r>
    </w:p>
    <w:p w14:paraId="61099AC7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«Жилищно-коммунальное</w:t>
      </w:r>
    </w:p>
    <w:p w14:paraId="48839D15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хозяйство Наволокского городского</w:t>
      </w:r>
    </w:p>
    <w:p w14:paraId="7C2E11D5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поселения Кинешемского</w:t>
      </w:r>
    </w:p>
    <w:p w14:paraId="0E6F051A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муниципального района»</w:t>
      </w:r>
    </w:p>
    <w:p w14:paraId="54237F80" w14:textId="77777777" w:rsidR="002562C6" w:rsidRPr="002562C6" w:rsidRDefault="002562C6" w:rsidP="002562C6">
      <w:pPr>
        <w:pStyle w:val="aff7"/>
        <w:rPr>
          <w:b/>
          <w:color w:val="000000" w:themeColor="text1"/>
          <w:sz w:val="24"/>
          <w:szCs w:val="24"/>
        </w:rPr>
      </w:pPr>
    </w:p>
    <w:p w14:paraId="70DF2F28" w14:textId="77777777" w:rsidR="002562C6" w:rsidRPr="002562C6" w:rsidRDefault="002562C6" w:rsidP="002562C6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3D2113AF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FCE7AF" w14:textId="77777777" w:rsidR="002562C6" w:rsidRPr="002562C6" w:rsidRDefault="002562C6" w:rsidP="002562C6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color w:val="000000" w:themeColor="text1"/>
          <w:sz w:val="24"/>
          <w:szCs w:val="24"/>
        </w:rPr>
      </w:pPr>
      <w:r w:rsidRPr="002562C6">
        <w:rPr>
          <w:color w:val="000000" w:themeColor="text1"/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2562C6" w:rsidRPr="002562C6" w14:paraId="3B989CFB" w14:textId="77777777" w:rsidTr="00241AF3">
        <w:tc>
          <w:tcPr>
            <w:tcW w:w="2584" w:type="dxa"/>
          </w:tcPr>
          <w:p w14:paraId="5950E683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0FA80370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2562C6" w:rsidRPr="002562C6" w14:paraId="26CBF5FC" w14:textId="77777777" w:rsidTr="003368B7">
        <w:tc>
          <w:tcPr>
            <w:tcW w:w="2584" w:type="dxa"/>
          </w:tcPr>
          <w:p w14:paraId="68CB12FC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1A44A87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– 2028 гг.</w:t>
            </w:r>
          </w:p>
        </w:tc>
      </w:tr>
      <w:tr w:rsidR="002562C6" w:rsidRPr="002562C6" w14:paraId="5DBBDBA8" w14:textId="77777777" w:rsidTr="00241AF3">
        <w:tc>
          <w:tcPr>
            <w:tcW w:w="2584" w:type="dxa"/>
          </w:tcPr>
          <w:p w14:paraId="79A88F5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528F47A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481312AA" w14:textId="77777777" w:rsidTr="00241AF3">
        <w:tc>
          <w:tcPr>
            <w:tcW w:w="2584" w:type="dxa"/>
          </w:tcPr>
          <w:p w14:paraId="0AE692A7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4A94C33F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1E493B7B" w14:textId="77777777" w:rsidTr="00241AF3">
        <w:tc>
          <w:tcPr>
            <w:tcW w:w="2584" w:type="dxa"/>
          </w:tcPr>
          <w:p w14:paraId="1EBFE83D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33D35E4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2562C6" w:rsidRPr="002562C6" w14:paraId="0C4666C6" w14:textId="77777777" w:rsidTr="00241AF3">
        <w:tc>
          <w:tcPr>
            <w:tcW w:w="2584" w:type="dxa"/>
          </w:tcPr>
          <w:p w14:paraId="7A7B946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71F83E01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ассигнований: </w:t>
            </w:r>
          </w:p>
          <w:p w14:paraId="5B6F9470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1864861,94 руб.;</w:t>
            </w:r>
          </w:p>
          <w:p w14:paraId="629E7210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738AC6CC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руб.;</w:t>
            </w:r>
          </w:p>
          <w:p w14:paraId="2DF96B09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0,00 руб.</w:t>
            </w:r>
          </w:p>
          <w:p w14:paraId="548BF389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бюджет:</w:t>
            </w:r>
          </w:p>
          <w:p w14:paraId="180AC29D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1727955,45 руб.;</w:t>
            </w:r>
          </w:p>
          <w:p w14:paraId="6FD8AD77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6683A36B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руб.;</w:t>
            </w:r>
          </w:p>
          <w:p w14:paraId="63211D0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0,00 руб.</w:t>
            </w:r>
          </w:p>
          <w:p w14:paraId="0862A71A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бюджет:</w:t>
            </w:r>
          </w:p>
          <w:p w14:paraId="4BB14DF6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130061,16 руб.;</w:t>
            </w:r>
          </w:p>
          <w:p w14:paraId="6C08B513" w14:textId="77777777" w:rsidR="002562C6" w:rsidRPr="002562C6" w:rsidRDefault="002562C6" w:rsidP="000D2B15">
            <w:pPr>
              <w:pStyle w:val="Pro-Tab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25178A86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руб.;</w:t>
            </w:r>
          </w:p>
          <w:p w14:paraId="1329EA75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0,00 руб.</w:t>
            </w:r>
          </w:p>
          <w:p w14:paraId="4A1451AF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088E95D9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6845,33 руб.;</w:t>
            </w:r>
          </w:p>
          <w:p w14:paraId="61174F3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5645EED4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руб.;</w:t>
            </w:r>
          </w:p>
          <w:p w14:paraId="53E827A9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0,00 руб.</w:t>
            </w:r>
          </w:p>
        </w:tc>
      </w:tr>
      <w:tr w:rsidR="002562C6" w:rsidRPr="002562C6" w14:paraId="11C49C1D" w14:textId="77777777" w:rsidTr="00241AF3">
        <w:tc>
          <w:tcPr>
            <w:tcW w:w="2584" w:type="dxa"/>
          </w:tcPr>
          <w:p w14:paraId="03E16E6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7A545EC5" w14:textId="77777777" w:rsidR="002562C6" w:rsidRPr="002562C6" w:rsidRDefault="002562C6" w:rsidP="000D2B1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подпрограммы позволит обеспечить жильем молодые семьи, являющиеся участниками данной подпрограммы и состоящие на учете в качестве нуждающихся в жилом помещении</w:t>
            </w:r>
          </w:p>
        </w:tc>
      </w:tr>
    </w:tbl>
    <w:p w14:paraId="3EA5B16B" w14:textId="77777777" w:rsidR="002562C6" w:rsidRPr="002562C6" w:rsidRDefault="002562C6" w:rsidP="002562C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75942824" w14:textId="77777777" w:rsidR="002562C6" w:rsidRPr="002562C6" w:rsidRDefault="002562C6" w:rsidP="002562C6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Характеристика основных мероприятий подпрограммы</w:t>
      </w:r>
    </w:p>
    <w:p w14:paraId="4FD4D7DA" w14:textId="77777777" w:rsidR="002562C6" w:rsidRPr="002562C6" w:rsidRDefault="002562C6" w:rsidP="002562C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336999E4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b/>
          <w:i/>
          <w:color w:val="000000" w:themeColor="text1"/>
          <w:lang w:eastAsia="en-US"/>
        </w:rPr>
        <w:t>Основное мероприятие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541958B" w14:textId="77777777" w:rsidR="002562C6" w:rsidRPr="002562C6" w:rsidRDefault="002562C6" w:rsidP="002562C6">
      <w:pPr>
        <w:widowControl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b/>
          <w:color w:val="000000" w:themeColor="text1"/>
          <w:lang w:eastAsia="en-US"/>
        </w:rPr>
        <w:t xml:space="preserve">  </w:t>
      </w:r>
      <w:r w:rsidRPr="002562C6">
        <w:rPr>
          <w:rFonts w:ascii="Times New Roman" w:eastAsia="TimesNewRoman" w:hAnsi="Times New Roman" w:cs="Times New Roman"/>
          <w:b/>
          <w:bCs/>
          <w:color w:val="000000" w:themeColor="text1"/>
          <w:lang w:eastAsia="en-US"/>
        </w:rPr>
        <w:t>1.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 xml:space="preserve"> Предоставление социальных выплат молодым семьям на приобретение (строительство) жилого помещения.</w:t>
      </w:r>
    </w:p>
    <w:p w14:paraId="7012EDE7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</w:rPr>
        <w:t>Исполнитель мероприятия – Администрация.</w:t>
      </w:r>
    </w:p>
    <w:p w14:paraId="213DB33A" w14:textId="77777777" w:rsidR="002562C6" w:rsidRPr="002562C6" w:rsidRDefault="002562C6" w:rsidP="002562C6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2025-2028 годы.</w:t>
      </w:r>
    </w:p>
    <w:p w14:paraId="571178BB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5194C5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6"/>
        <w:gridCol w:w="8820"/>
        <w:gridCol w:w="998"/>
        <w:gridCol w:w="1493"/>
        <w:gridCol w:w="1043"/>
        <w:gridCol w:w="1043"/>
        <w:gridCol w:w="1043"/>
      </w:tblGrid>
      <w:tr w:rsidR="002562C6" w:rsidRPr="002562C6" w14:paraId="61E8641A" w14:textId="77777777" w:rsidTr="0023142F">
        <w:tc>
          <w:tcPr>
            <w:tcW w:w="0" w:type="auto"/>
            <w:vMerge w:val="restart"/>
          </w:tcPr>
          <w:p w14:paraId="58C5268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1E64D90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1DE680F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4"/>
          </w:tcPr>
          <w:p w14:paraId="2EED552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6DAF7DC2" w14:textId="77777777" w:rsidTr="00483C07">
        <w:tc>
          <w:tcPr>
            <w:tcW w:w="0" w:type="auto"/>
            <w:vMerge/>
          </w:tcPr>
          <w:p w14:paraId="2B55165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7A4783E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249B8BB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7E4B7C7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30F3AA2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 xml:space="preserve">2026 </w:t>
            </w:r>
          </w:p>
        </w:tc>
        <w:tc>
          <w:tcPr>
            <w:tcW w:w="0" w:type="auto"/>
          </w:tcPr>
          <w:p w14:paraId="0ED3F6A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 xml:space="preserve">2027 </w:t>
            </w:r>
          </w:p>
        </w:tc>
        <w:tc>
          <w:tcPr>
            <w:tcW w:w="0" w:type="auto"/>
          </w:tcPr>
          <w:p w14:paraId="74AB60DA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27A0E5CE" w14:textId="77777777" w:rsidTr="00D86397">
        <w:tc>
          <w:tcPr>
            <w:tcW w:w="0" w:type="auto"/>
            <w:gridSpan w:val="7"/>
          </w:tcPr>
          <w:p w14:paraId="00787158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. Основное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562C6" w:rsidRPr="002562C6" w14:paraId="78610DFD" w14:textId="77777777" w:rsidTr="00483C07">
        <w:tc>
          <w:tcPr>
            <w:tcW w:w="0" w:type="auto"/>
          </w:tcPr>
          <w:p w14:paraId="629CE97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38B4CF69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Cs/>
                <w:color w:val="000000" w:themeColor="text1"/>
              </w:rPr>
              <w:t>Количество молодых семей, улучшивших жилищные условия при оказании</w:t>
            </w:r>
            <w:r w:rsidRPr="002562C6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0B85BD3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 семей</w:t>
            </w:r>
          </w:p>
        </w:tc>
        <w:tc>
          <w:tcPr>
            <w:tcW w:w="0" w:type="auto"/>
          </w:tcPr>
          <w:p w14:paraId="24B8F18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661675E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6B5D8B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946B38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66526126" w14:textId="77777777" w:rsidTr="00082E75">
        <w:tc>
          <w:tcPr>
            <w:tcW w:w="0" w:type="auto"/>
            <w:gridSpan w:val="7"/>
          </w:tcPr>
          <w:p w14:paraId="3E62909B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562C6" w:rsidRPr="002562C6" w14:paraId="4D7520C2" w14:textId="77777777" w:rsidTr="00483C07">
        <w:trPr>
          <w:trHeight w:val="275"/>
        </w:trPr>
        <w:tc>
          <w:tcPr>
            <w:tcW w:w="0" w:type="auto"/>
          </w:tcPr>
          <w:p w14:paraId="0165DCA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0" w:type="auto"/>
          </w:tcPr>
          <w:p w14:paraId="3BCEB115" w14:textId="77777777" w:rsidR="002562C6" w:rsidRPr="002562C6" w:rsidRDefault="002562C6" w:rsidP="000D2B1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Размер социальной выплаты из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036C583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0" w:type="auto"/>
          </w:tcPr>
          <w:p w14:paraId="6E81C06C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6845,33</w:t>
            </w:r>
          </w:p>
        </w:tc>
        <w:tc>
          <w:tcPr>
            <w:tcW w:w="0" w:type="auto"/>
          </w:tcPr>
          <w:p w14:paraId="02BFEC2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</w:tcPr>
          <w:p w14:paraId="17D2F32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</w:tcPr>
          <w:p w14:paraId="12C5E88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21769D6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E81339C" w14:textId="77777777" w:rsidR="002562C6" w:rsidRP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14:paraId="1DA5D48C" w14:textId="77777777" w:rsidR="002562C6" w:rsidRPr="002562C6" w:rsidRDefault="002562C6" w:rsidP="002562C6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рубли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082"/>
        <w:gridCol w:w="1854"/>
        <w:gridCol w:w="1356"/>
        <w:gridCol w:w="696"/>
        <w:gridCol w:w="696"/>
        <w:gridCol w:w="696"/>
      </w:tblGrid>
      <w:tr w:rsidR="002562C6" w:rsidRPr="002562C6" w14:paraId="06AD435F" w14:textId="77777777" w:rsidTr="00D92D4C">
        <w:trPr>
          <w:trHeight w:val="384"/>
        </w:trPr>
        <w:tc>
          <w:tcPr>
            <w:tcW w:w="0" w:type="auto"/>
          </w:tcPr>
          <w:p w14:paraId="7DD7AF69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567143F5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5248EEB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52FB8F3E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17B31B69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 xml:space="preserve">2026 </w:t>
            </w:r>
          </w:p>
        </w:tc>
        <w:tc>
          <w:tcPr>
            <w:tcW w:w="0" w:type="auto"/>
          </w:tcPr>
          <w:p w14:paraId="4D2F5579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 xml:space="preserve">2027 </w:t>
            </w:r>
          </w:p>
        </w:tc>
        <w:tc>
          <w:tcPr>
            <w:tcW w:w="0" w:type="auto"/>
          </w:tcPr>
          <w:p w14:paraId="2BEEE3FE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2028</w:t>
            </w:r>
          </w:p>
        </w:tc>
      </w:tr>
      <w:tr w:rsidR="002562C6" w:rsidRPr="002562C6" w14:paraId="628C16D5" w14:textId="77777777" w:rsidTr="003A5818">
        <w:trPr>
          <w:trHeight w:val="370"/>
        </w:trPr>
        <w:tc>
          <w:tcPr>
            <w:tcW w:w="0" w:type="auto"/>
            <w:gridSpan w:val="3"/>
          </w:tcPr>
          <w:p w14:paraId="3FFE3A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18FF0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FD68AB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8A544E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5066F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6FC8D54F" w14:textId="77777777" w:rsidTr="00D92D4C">
        <w:trPr>
          <w:trHeight w:val="384"/>
        </w:trPr>
        <w:tc>
          <w:tcPr>
            <w:tcW w:w="0" w:type="auto"/>
            <w:gridSpan w:val="3"/>
          </w:tcPr>
          <w:p w14:paraId="3354CD4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533BA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25993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072C6DD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E43F2D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C6" w:rsidRPr="002562C6" w14:paraId="188F9A55" w14:textId="77777777" w:rsidTr="005669C0">
        <w:trPr>
          <w:trHeight w:val="370"/>
        </w:trPr>
        <w:tc>
          <w:tcPr>
            <w:tcW w:w="0" w:type="auto"/>
            <w:gridSpan w:val="3"/>
          </w:tcPr>
          <w:p w14:paraId="06AC2D6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56FCC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2BF36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26589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226BD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41AC7D7A" w14:textId="77777777" w:rsidTr="005669C0">
        <w:trPr>
          <w:trHeight w:val="370"/>
        </w:trPr>
        <w:tc>
          <w:tcPr>
            <w:tcW w:w="0" w:type="auto"/>
            <w:gridSpan w:val="3"/>
          </w:tcPr>
          <w:p w14:paraId="58205B1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533B46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015D5EE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0BCDBB5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459D3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8CB8C0A" w14:textId="77777777" w:rsidTr="005669C0">
        <w:trPr>
          <w:trHeight w:val="370"/>
        </w:trPr>
        <w:tc>
          <w:tcPr>
            <w:tcW w:w="0" w:type="auto"/>
            <w:gridSpan w:val="3"/>
          </w:tcPr>
          <w:p w14:paraId="115683E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0EA21D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6DF5A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7697B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A7CF6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69B7831" w14:textId="77777777" w:rsidTr="0052699A">
        <w:trPr>
          <w:trHeight w:val="384"/>
        </w:trPr>
        <w:tc>
          <w:tcPr>
            <w:tcW w:w="0" w:type="auto"/>
          </w:tcPr>
          <w:p w14:paraId="03C8204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F8AB93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7F0CED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3B259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1D902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D2F3B7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086F1D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CE78941" w14:textId="77777777" w:rsidTr="0052699A">
        <w:trPr>
          <w:trHeight w:val="384"/>
        </w:trPr>
        <w:tc>
          <w:tcPr>
            <w:tcW w:w="0" w:type="auto"/>
          </w:tcPr>
          <w:p w14:paraId="155E9C5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99F587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2112B2C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561C121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AEF5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FCF36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13DBE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41492512" w14:textId="77777777" w:rsidTr="0052699A">
        <w:trPr>
          <w:trHeight w:val="384"/>
        </w:trPr>
        <w:tc>
          <w:tcPr>
            <w:tcW w:w="0" w:type="auto"/>
          </w:tcPr>
          <w:p w14:paraId="29894AC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63E5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719229C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F58BA04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E4EA5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FE0E7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7E2B1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26EDEA30" w14:textId="77777777" w:rsidTr="0052699A">
        <w:trPr>
          <w:trHeight w:val="384"/>
        </w:trPr>
        <w:tc>
          <w:tcPr>
            <w:tcW w:w="0" w:type="auto"/>
          </w:tcPr>
          <w:p w14:paraId="2E1FF11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A70D91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764644F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D0953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FA395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77E727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0EB88D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B0352C5" w14:textId="77777777" w:rsidTr="0082536F">
        <w:trPr>
          <w:trHeight w:val="370"/>
        </w:trPr>
        <w:tc>
          <w:tcPr>
            <w:tcW w:w="0" w:type="auto"/>
          </w:tcPr>
          <w:p w14:paraId="103E08D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6E6961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718FD1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4B17A0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A313E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3EF84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C6BB1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5A5FAE01" w14:textId="77777777" w:rsidTr="0082536F">
        <w:trPr>
          <w:trHeight w:val="370"/>
        </w:trPr>
        <w:tc>
          <w:tcPr>
            <w:tcW w:w="0" w:type="auto"/>
          </w:tcPr>
          <w:p w14:paraId="198B100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6F1D84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07039E9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E815E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9CC28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DF110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9C1F0B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4579A16B" w14:textId="77777777" w:rsidTr="0082536F">
        <w:trPr>
          <w:trHeight w:val="370"/>
        </w:trPr>
        <w:tc>
          <w:tcPr>
            <w:tcW w:w="0" w:type="auto"/>
          </w:tcPr>
          <w:p w14:paraId="23A3415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90F874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73C6216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2FC98D5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7FD53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23241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D2BD43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2DD44EF2" w14:textId="77777777" w:rsidTr="0082536F">
        <w:trPr>
          <w:trHeight w:val="370"/>
        </w:trPr>
        <w:tc>
          <w:tcPr>
            <w:tcW w:w="0" w:type="auto"/>
          </w:tcPr>
          <w:p w14:paraId="6632528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394B1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6A6C4403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7A267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229B5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AE38F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CC25D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44E56957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006F6C3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6356D9C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Приложение 5 к Программе</w:t>
      </w:r>
    </w:p>
    <w:p w14:paraId="1ABABA30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«Жилищно-коммунальное</w:t>
      </w:r>
    </w:p>
    <w:p w14:paraId="088585FA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хозяйство Наволокского городского</w:t>
      </w:r>
    </w:p>
    <w:p w14:paraId="057186B0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поселения Кинешемского</w:t>
      </w:r>
    </w:p>
    <w:p w14:paraId="6F48D09F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муниципального района»</w:t>
      </w:r>
    </w:p>
    <w:p w14:paraId="577856ED" w14:textId="77777777" w:rsidR="002562C6" w:rsidRPr="002562C6" w:rsidRDefault="002562C6" w:rsidP="002562C6">
      <w:pPr>
        <w:pStyle w:val="aff7"/>
        <w:rPr>
          <w:b/>
          <w:color w:val="000000" w:themeColor="text1"/>
          <w:sz w:val="24"/>
          <w:szCs w:val="24"/>
        </w:rPr>
      </w:pPr>
    </w:p>
    <w:p w14:paraId="3EABA2FB" w14:textId="77777777" w:rsidR="002562C6" w:rsidRPr="002562C6" w:rsidRDefault="002562C6" w:rsidP="002562C6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Cs w:val="24"/>
        </w:rPr>
        <w:t>Подпрограмма «Стимулирование развития жилищного строительства»</w:t>
      </w:r>
    </w:p>
    <w:p w14:paraId="59984BB4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29D0E09" w14:textId="77777777" w:rsidR="002562C6" w:rsidRPr="002562C6" w:rsidRDefault="002562C6" w:rsidP="002562C6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color w:val="000000" w:themeColor="text1"/>
          <w:sz w:val="24"/>
          <w:szCs w:val="24"/>
        </w:rPr>
      </w:pPr>
      <w:r w:rsidRPr="002562C6">
        <w:rPr>
          <w:color w:val="000000" w:themeColor="text1"/>
          <w:sz w:val="24"/>
          <w:szCs w:val="24"/>
        </w:rPr>
        <w:t>Паспорт подпрограммы</w:t>
      </w:r>
    </w:p>
    <w:p w14:paraId="1E303A5A" w14:textId="77777777" w:rsidR="002562C6" w:rsidRPr="002562C6" w:rsidRDefault="002562C6" w:rsidP="002562C6">
      <w:pPr>
        <w:pStyle w:val="Pro-Gramma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2562C6" w:rsidRPr="002562C6" w14:paraId="2E96D134" w14:textId="77777777" w:rsidTr="00146F27">
        <w:tc>
          <w:tcPr>
            <w:tcW w:w="2584" w:type="dxa"/>
          </w:tcPr>
          <w:p w14:paraId="3B3B425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6B6C2365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2562C6" w:rsidRPr="002562C6" w14:paraId="5CCB7797" w14:textId="77777777" w:rsidTr="00146F27">
        <w:tc>
          <w:tcPr>
            <w:tcW w:w="2584" w:type="dxa"/>
          </w:tcPr>
          <w:p w14:paraId="6AE486F0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C19973A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– 2027 гг.</w:t>
            </w:r>
          </w:p>
        </w:tc>
      </w:tr>
      <w:tr w:rsidR="002562C6" w:rsidRPr="002562C6" w14:paraId="03293102" w14:textId="77777777" w:rsidTr="00146F27">
        <w:tc>
          <w:tcPr>
            <w:tcW w:w="2584" w:type="dxa"/>
          </w:tcPr>
          <w:p w14:paraId="04B7CECD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1A853404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13AB8775" w14:textId="77777777" w:rsidTr="00146F27">
        <w:tc>
          <w:tcPr>
            <w:tcW w:w="2584" w:type="dxa"/>
          </w:tcPr>
          <w:p w14:paraId="5E49CC00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502417A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75D91DE3" w14:textId="77777777" w:rsidTr="00146F27">
        <w:tc>
          <w:tcPr>
            <w:tcW w:w="2584" w:type="dxa"/>
          </w:tcPr>
          <w:p w14:paraId="367852AB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10848AE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2562C6" w:rsidRPr="002562C6" w14:paraId="0F83BD51" w14:textId="77777777" w:rsidTr="00146F27">
        <w:tc>
          <w:tcPr>
            <w:tcW w:w="2584" w:type="dxa"/>
          </w:tcPr>
          <w:p w14:paraId="255C9623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BF87C2D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ассигнований: </w:t>
            </w:r>
          </w:p>
          <w:p w14:paraId="36C0C4C8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1C49FF01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5DC894BD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  <w:p w14:paraId="72FF0C85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бюджет:</w:t>
            </w:r>
          </w:p>
          <w:p w14:paraId="3D903FCE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61EC947B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4C0919EF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  <w:p w14:paraId="1434CB35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48645A83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4CF13E83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5DF80925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</w:tc>
      </w:tr>
      <w:tr w:rsidR="002562C6" w:rsidRPr="002562C6" w14:paraId="04EAFB35" w14:textId="77777777" w:rsidTr="00146F27">
        <w:tc>
          <w:tcPr>
            <w:tcW w:w="2584" w:type="dxa"/>
          </w:tcPr>
          <w:p w14:paraId="4C027CFB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168177A3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7FD76281" w14:textId="77777777" w:rsidR="002562C6" w:rsidRPr="002562C6" w:rsidRDefault="002562C6" w:rsidP="000D2B1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45B3DBF9" w14:textId="77777777" w:rsidR="002562C6" w:rsidRPr="002562C6" w:rsidRDefault="002562C6" w:rsidP="002562C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200AB062" w14:textId="77777777" w:rsidR="002562C6" w:rsidRPr="002562C6" w:rsidRDefault="002562C6" w:rsidP="002562C6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Характеристика основных мероприятий подпрограммы</w:t>
      </w:r>
    </w:p>
    <w:p w14:paraId="551D59AC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color w:val="000000" w:themeColor="text1"/>
          <w:lang w:eastAsia="en-US"/>
        </w:rPr>
      </w:pPr>
    </w:p>
    <w:p w14:paraId="6205EC8E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b/>
          <w:i/>
          <w:color w:val="000000" w:themeColor="text1"/>
          <w:lang w:eastAsia="en-US"/>
        </w:rPr>
        <w:t>Основное мероприятие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 xml:space="preserve"> «Развитие жилищного строительства» включает в себя реализацию следующего мероприятия:</w:t>
      </w:r>
    </w:p>
    <w:p w14:paraId="1850F1F5" w14:textId="77777777" w:rsidR="002562C6" w:rsidRPr="002562C6" w:rsidRDefault="002562C6" w:rsidP="002562C6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застройки.</w:t>
      </w:r>
    </w:p>
    <w:p w14:paraId="745F0CD5" w14:textId="77777777" w:rsidR="002562C6" w:rsidRPr="002562C6" w:rsidRDefault="002562C6" w:rsidP="002562C6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предусматривает:</w:t>
      </w:r>
    </w:p>
    <w:p w14:paraId="7D7C367F" w14:textId="77777777" w:rsidR="002562C6" w:rsidRPr="002562C6" w:rsidRDefault="002562C6" w:rsidP="002562C6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21438E5D" w14:textId="77777777" w:rsidR="002562C6" w:rsidRPr="002562C6" w:rsidRDefault="002562C6" w:rsidP="002562C6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b/>
          <w:color w:val="000000" w:themeColor="text1"/>
          <w:lang w:eastAsia="en-US"/>
        </w:rPr>
        <w:lastRenderedPageBreak/>
        <w:t xml:space="preserve">2. 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Подготовка проектов планировки территории.</w:t>
      </w:r>
    </w:p>
    <w:p w14:paraId="37B952BD" w14:textId="77777777" w:rsidR="002562C6" w:rsidRPr="002562C6" w:rsidRDefault="002562C6" w:rsidP="002562C6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Мероприятие предусматривает:</w:t>
      </w:r>
    </w:p>
    <w:p w14:paraId="5BA7E50A" w14:textId="77777777" w:rsidR="002562C6" w:rsidRPr="002562C6" w:rsidRDefault="002562C6" w:rsidP="002562C6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подготовка проекта планировки территории в с. Первомайский.</w:t>
      </w:r>
    </w:p>
    <w:p w14:paraId="530A9C4E" w14:textId="77777777" w:rsidR="002562C6" w:rsidRPr="002562C6" w:rsidRDefault="002562C6" w:rsidP="002562C6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91B36D9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</w:rPr>
        <w:t>Исполнитель мероприятия – Администрация.</w:t>
      </w:r>
    </w:p>
    <w:p w14:paraId="04140CDC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2025-2027 годы.</w:t>
      </w:r>
    </w:p>
    <w:p w14:paraId="103E083A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6CE444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21F36C2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28482D3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9BA40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DF0966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1C6E2E9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5FBB0E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3BF5B59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F204AB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4DEF8D0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8FC3574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E9B8093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EA074A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7D7B3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E0ACE3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F96B654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DD88E2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D9342C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BB34F4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F63C94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97EBA0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B47F15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7C13DB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312A07C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38C6A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94E906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606ADB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943075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B7D87D9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9D15140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E26A751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BEDA890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76889DC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07D85FB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A89A57C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D9E3B7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A5C57FE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A8663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E67307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7BC0EB0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48C69A1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9BD0A5A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442CF66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21B5872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E1CBF7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2562C6" w:rsidRPr="002562C6" w14:paraId="7F872F1B" w14:textId="77777777" w:rsidTr="00BA2851">
        <w:trPr>
          <w:trHeight w:val="251"/>
        </w:trPr>
        <w:tc>
          <w:tcPr>
            <w:tcW w:w="0" w:type="auto"/>
            <w:vMerge w:val="restart"/>
          </w:tcPr>
          <w:p w14:paraId="5FEA1EF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33B28EF9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423A47F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3"/>
          </w:tcPr>
          <w:p w14:paraId="466A854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001D6F40" w14:textId="77777777" w:rsidTr="00A33D3E">
        <w:trPr>
          <w:trHeight w:val="139"/>
        </w:trPr>
        <w:tc>
          <w:tcPr>
            <w:tcW w:w="0" w:type="auto"/>
            <w:vMerge/>
          </w:tcPr>
          <w:p w14:paraId="002721D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784AC2E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6724B4F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063E8EA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28F3048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 xml:space="preserve">2026 </w:t>
            </w:r>
          </w:p>
        </w:tc>
        <w:tc>
          <w:tcPr>
            <w:tcW w:w="0" w:type="auto"/>
          </w:tcPr>
          <w:p w14:paraId="0E020F9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2027</w:t>
            </w:r>
          </w:p>
        </w:tc>
      </w:tr>
      <w:tr w:rsidR="002562C6" w:rsidRPr="002562C6" w14:paraId="6366C496" w14:textId="77777777" w:rsidTr="00AE2E10">
        <w:trPr>
          <w:trHeight w:val="519"/>
        </w:trPr>
        <w:tc>
          <w:tcPr>
            <w:tcW w:w="0" w:type="auto"/>
            <w:gridSpan w:val="6"/>
          </w:tcPr>
          <w:p w14:paraId="044197BC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2562C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562C6" w:rsidRPr="002562C6" w14:paraId="65CFE4D7" w14:textId="77777777" w:rsidTr="00BF1F18">
        <w:trPr>
          <w:trHeight w:val="568"/>
        </w:trPr>
        <w:tc>
          <w:tcPr>
            <w:tcW w:w="0" w:type="auto"/>
          </w:tcPr>
          <w:p w14:paraId="7890AD07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614AED3D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127C153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  <w:tc>
          <w:tcPr>
            <w:tcW w:w="0" w:type="auto"/>
          </w:tcPr>
          <w:p w14:paraId="3D462FC7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8A3AE7F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A6A29BC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562C6" w:rsidRPr="002562C6" w14:paraId="35AF438A" w14:textId="77777777" w:rsidTr="0094465F">
        <w:trPr>
          <w:trHeight w:val="343"/>
        </w:trPr>
        <w:tc>
          <w:tcPr>
            <w:tcW w:w="0" w:type="auto"/>
            <w:gridSpan w:val="6"/>
          </w:tcPr>
          <w:p w14:paraId="738AFA3F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2.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>Подготовка проектов планировки территории»</w:t>
            </w:r>
          </w:p>
        </w:tc>
      </w:tr>
      <w:tr w:rsidR="002562C6" w:rsidRPr="002562C6" w14:paraId="5243E543" w14:textId="77777777" w:rsidTr="00BF1F18">
        <w:trPr>
          <w:trHeight w:val="341"/>
        </w:trPr>
        <w:tc>
          <w:tcPr>
            <w:tcW w:w="0" w:type="auto"/>
          </w:tcPr>
          <w:p w14:paraId="1FBEDA5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7CA9025" w14:textId="77777777" w:rsidR="002562C6" w:rsidRPr="002562C6" w:rsidRDefault="002562C6" w:rsidP="000D2B1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3108CE2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0" w:type="auto"/>
            <w:vAlign w:val="bottom"/>
          </w:tcPr>
          <w:p w14:paraId="39D9B1F8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6F8D3DF9" w14:textId="77777777" w:rsidR="002562C6" w:rsidRPr="002562C6" w:rsidRDefault="002562C6" w:rsidP="000D2B1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bottom"/>
          </w:tcPr>
          <w:p w14:paraId="188F7338" w14:textId="77777777" w:rsidR="002562C6" w:rsidRPr="002562C6" w:rsidRDefault="002562C6" w:rsidP="000D2B15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11BF24D8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CF51C5A" w14:textId="77777777" w:rsidR="002562C6" w:rsidRP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14:paraId="124D9725" w14:textId="77777777" w:rsidR="002562C6" w:rsidRPr="002562C6" w:rsidRDefault="002562C6" w:rsidP="002562C6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2562C6" w:rsidRPr="002562C6" w14:paraId="1660BC03" w14:textId="77777777" w:rsidTr="007438B9">
        <w:trPr>
          <w:trHeight w:val="408"/>
        </w:trPr>
        <w:tc>
          <w:tcPr>
            <w:tcW w:w="0" w:type="auto"/>
          </w:tcPr>
          <w:p w14:paraId="45AC1007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74EFAF1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2A1DCBD2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5420FA80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1036D7B8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22FE71CE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2027</w:t>
            </w:r>
          </w:p>
        </w:tc>
      </w:tr>
      <w:tr w:rsidR="002562C6" w:rsidRPr="002562C6" w14:paraId="732C4B3B" w14:textId="77777777" w:rsidTr="00B4172D">
        <w:trPr>
          <w:trHeight w:val="393"/>
        </w:trPr>
        <w:tc>
          <w:tcPr>
            <w:tcW w:w="0" w:type="auto"/>
            <w:gridSpan w:val="3"/>
          </w:tcPr>
          <w:p w14:paraId="1819803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5581ED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A2D5D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1F1C55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D06424F" w14:textId="77777777" w:rsidTr="00113D77">
        <w:trPr>
          <w:trHeight w:val="408"/>
        </w:trPr>
        <w:tc>
          <w:tcPr>
            <w:tcW w:w="0" w:type="auto"/>
            <w:gridSpan w:val="3"/>
          </w:tcPr>
          <w:p w14:paraId="054F123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457AA48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C6" w:rsidRPr="002562C6" w14:paraId="514C7B77" w14:textId="77777777" w:rsidTr="00D3798E">
        <w:trPr>
          <w:trHeight w:val="393"/>
        </w:trPr>
        <w:tc>
          <w:tcPr>
            <w:tcW w:w="0" w:type="auto"/>
            <w:gridSpan w:val="3"/>
          </w:tcPr>
          <w:p w14:paraId="442A88D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ECFBC0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26C326D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BD7650D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38590BD4" w14:textId="77777777" w:rsidTr="00BF1F18">
        <w:trPr>
          <w:trHeight w:val="353"/>
        </w:trPr>
        <w:tc>
          <w:tcPr>
            <w:tcW w:w="0" w:type="auto"/>
            <w:gridSpan w:val="3"/>
          </w:tcPr>
          <w:p w14:paraId="7E29529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252DE0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01B69D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6B712C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6F8954A0" w14:textId="77777777" w:rsidTr="00BF1F18">
        <w:trPr>
          <w:trHeight w:val="377"/>
        </w:trPr>
        <w:tc>
          <w:tcPr>
            <w:tcW w:w="0" w:type="auto"/>
            <w:vMerge w:val="restart"/>
          </w:tcPr>
          <w:p w14:paraId="4B27973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8DFD7B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4E645C8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B3F86D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F246BA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42AA3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71381B67" w14:textId="77777777" w:rsidTr="00BF1F18">
        <w:trPr>
          <w:trHeight w:val="279"/>
        </w:trPr>
        <w:tc>
          <w:tcPr>
            <w:tcW w:w="0" w:type="auto"/>
            <w:vMerge/>
          </w:tcPr>
          <w:p w14:paraId="02806B0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3958FA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BB3E8E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FAFFD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B34F8B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36BE8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6CAA1D50" w14:textId="77777777" w:rsidTr="00BF1F18">
        <w:trPr>
          <w:trHeight w:val="271"/>
        </w:trPr>
        <w:tc>
          <w:tcPr>
            <w:tcW w:w="0" w:type="auto"/>
            <w:vMerge/>
          </w:tcPr>
          <w:p w14:paraId="108040D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34567A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8A5634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BDF7CA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7BEF4C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C160C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090263D6" w14:textId="77777777" w:rsidTr="00E6116E">
        <w:trPr>
          <w:trHeight w:val="393"/>
        </w:trPr>
        <w:tc>
          <w:tcPr>
            <w:tcW w:w="0" w:type="auto"/>
            <w:vMerge w:val="restart"/>
          </w:tcPr>
          <w:p w14:paraId="5533654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2FC1E95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3D220C3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E3C8B9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3C46E0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1BF0A7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782732AE" w14:textId="77777777" w:rsidTr="00BF1F18">
        <w:trPr>
          <w:trHeight w:val="323"/>
        </w:trPr>
        <w:tc>
          <w:tcPr>
            <w:tcW w:w="0" w:type="auto"/>
            <w:vMerge/>
          </w:tcPr>
          <w:p w14:paraId="3BBCB6F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1C44B1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7280B87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F32BA8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8299CB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6EC92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7B88E85E" w14:textId="77777777" w:rsidTr="00BF1F18">
        <w:trPr>
          <w:trHeight w:val="329"/>
        </w:trPr>
        <w:tc>
          <w:tcPr>
            <w:tcW w:w="0" w:type="auto"/>
            <w:vMerge/>
          </w:tcPr>
          <w:p w14:paraId="12D03DC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F3C8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42218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B14CFB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704D15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749F6AB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1A1077F4" w14:textId="77777777" w:rsidTr="00BF1F18">
        <w:trPr>
          <w:trHeight w:val="277"/>
        </w:trPr>
        <w:tc>
          <w:tcPr>
            <w:tcW w:w="0" w:type="auto"/>
            <w:vMerge w:val="restart"/>
          </w:tcPr>
          <w:p w14:paraId="4E474DB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207D512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029F1FA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D8F403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BA0187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7D74F77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12F3E0DF" w14:textId="77777777" w:rsidTr="00BF1F18">
        <w:trPr>
          <w:trHeight w:val="297"/>
        </w:trPr>
        <w:tc>
          <w:tcPr>
            <w:tcW w:w="0" w:type="auto"/>
            <w:vMerge/>
          </w:tcPr>
          <w:p w14:paraId="04D6788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2DA7EF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3451B0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2B9559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C0D1FB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E86C30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6842E3B2" w14:textId="77777777" w:rsidTr="00BF1F18">
        <w:trPr>
          <w:trHeight w:val="175"/>
        </w:trPr>
        <w:tc>
          <w:tcPr>
            <w:tcW w:w="0" w:type="auto"/>
            <w:vMerge/>
          </w:tcPr>
          <w:p w14:paraId="310686E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2714499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E6179C6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C8972C0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004171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F6205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692611CE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4860C7C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599EC87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lastRenderedPageBreak/>
        <w:t>Приложение 6 к Программе</w:t>
      </w:r>
    </w:p>
    <w:p w14:paraId="0D13DE13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«Жилищно-коммунальное</w:t>
      </w:r>
    </w:p>
    <w:p w14:paraId="4E3B2903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хозяйство Наволокского городского</w:t>
      </w:r>
    </w:p>
    <w:p w14:paraId="4EA13513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>поселения Кинешемского</w:t>
      </w:r>
    </w:p>
    <w:p w14:paraId="197E03B4" w14:textId="77777777" w:rsidR="002562C6" w:rsidRPr="002562C6" w:rsidRDefault="002562C6" w:rsidP="002562C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 муниципального района»</w:t>
      </w:r>
    </w:p>
    <w:p w14:paraId="1260D627" w14:textId="77777777" w:rsidR="002562C6" w:rsidRPr="002562C6" w:rsidRDefault="002562C6" w:rsidP="002562C6">
      <w:pPr>
        <w:pStyle w:val="aff7"/>
        <w:rPr>
          <w:b/>
          <w:color w:val="000000" w:themeColor="text1"/>
          <w:sz w:val="24"/>
          <w:szCs w:val="24"/>
        </w:rPr>
      </w:pPr>
    </w:p>
    <w:p w14:paraId="28044DC4" w14:textId="77777777" w:rsidR="002562C6" w:rsidRPr="002562C6" w:rsidRDefault="002562C6" w:rsidP="002562C6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Cs w:val="24"/>
        </w:rPr>
        <w:t>Подпрограмма «Переселение граждан из аварийного жилищного фонда»</w:t>
      </w:r>
    </w:p>
    <w:p w14:paraId="48282980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7CCF069" w14:textId="77777777" w:rsidR="002562C6" w:rsidRPr="002562C6" w:rsidRDefault="002562C6" w:rsidP="002562C6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color w:val="000000" w:themeColor="text1"/>
          <w:sz w:val="24"/>
          <w:szCs w:val="24"/>
        </w:rPr>
      </w:pPr>
      <w:r w:rsidRPr="002562C6">
        <w:rPr>
          <w:color w:val="000000" w:themeColor="text1"/>
          <w:sz w:val="24"/>
          <w:szCs w:val="24"/>
        </w:rPr>
        <w:t>Паспорт подпрограммы</w:t>
      </w:r>
    </w:p>
    <w:p w14:paraId="1C2FCEFA" w14:textId="77777777" w:rsidR="002562C6" w:rsidRPr="002562C6" w:rsidRDefault="002562C6" w:rsidP="002562C6">
      <w:pPr>
        <w:pStyle w:val="Pro-Gramma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2562C6" w:rsidRPr="002562C6" w14:paraId="404291EE" w14:textId="77777777" w:rsidTr="00E744B8">
        <w:tc>
          <w:tcPr>
            <w:tcW w:w="2584" w:type="dxa"/>
          </w:tcPr>
          <w:p w14:paraId="712416B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1087AE9E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2562C6" w:rsidRPr="002562C6" w14:paraId="1E4C8098" w14:textId="77777777" w:rsidTr="00E744B8">
        <w:tc>
          <w:tcPr>
            <w:tcW w:w="2584" w:type="dxa"/>
          </w:tcPr>
          <w:p w14:paraId="54E52995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767915F6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– 2027 гг.</w:t>
            </w:r>
          </w:p>
        </w:tc>
      </w:tr>
      <w:tr w:rsidR="002562C6" w:rsidRPr="002562C6" w14:paraId="107D0DDC" w14:textId="77777777" w:rsidTr="00E744B8">
        <w:tc>
          <w:tcPr>
            <w:tcW w:w="2584" w:type="dxa"/>
          </w:tcPr>
          <w:p w14:paraId="77EE155E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03B6A24D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2562C6" w:rsidRPr="002562C6" w14:paraId="74916EE4" w14:textId="77777777" w:rsidTr="00E744B8">
        <w:tc>
          <w:tcPr>
            <w:tcW w:w="2584" w:type="dxa"/>
          </w:tcPr>
          <w:p w14:paraId="28897901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3CF3EB2A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</w:tr>
      <w:tr w:rsidR="002562C6" w:rsidRPr="002562C6" w14:paraId="595F8AB9" w14:textId="77777777" w:rsidTr="00E744B8">
        <w:tc>
          <w:tcPr>
            <w:tcW w:w="2584" w:type="dxa"/>
          </w:tcPr>
          <w:p w14:paraId="0A58095B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6E6BAA84" w14:textId="77777777" w:rsidR="002562C6" w:rsidRPr="002562C6" w:rsidRDefault="002562C6" w:rsidP="000D2B15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Переселение граждан из многоквартирных домов,</w:t>
            </w:r>
          </w:p>
          <w:p w14:paraId="33798E94" w14:textId="77777777" w:rsidR="002562C6" w:rsidRPr="002562C6" w:rsidRDefault="002562C6" w:rsidP="000D2B15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2562C6" w:rsidRPr="002562C6" w14:paraId="2AE4560A" w14:textId="77777777" w:rsidTr="00E744B8">
        <w:tc>
          <w:tcPr>
            <w:tcW w:w="2584" w:type="dxa"/>
          </w:tcPr>
          <w:p w14:paraId="4159B592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29977E21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ассигнований: </w:t>
            </w:r>
          </w:p>
          <w:p w14:paraId="33CE7488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12595642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084ED515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  <w:p w14:paraId="53513575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D7CB77F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649875DA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47EE09A1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  <w:p w14:paraId="11F452BD" w14:textId="77777777" w:rsidR="002562C6" w:rsidRPr="002562C6" w:rsidRDefault="002562C6" w:rsidP="000D2B1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бюджет:</w:t>
            </w:r>
          </w:p>
          <w:p w14:paraId="6516C9B1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36446B82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79DD3CC1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  <w:p w14:paraId="3770B2D9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7989F6AF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0,00 руб.;</w:t>
            </w:r>
          </w:p>
          <w:p w14:paraId="3CC99F32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0,00 руб.;</w:t>
            </w:r>
          </w:p>
          <w:p w14:paraId="1DED1250" w14:textId="77777777" w:rsidR="002562C6" w:rsidRPr="002562C6" w:rsidRDefault="002562C6" w:rsidP="000D2B1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0,00 руб.</w:t>
            </w:r>
          </w:p>
        </w:tc>
      </w:tr>
      <w:tr w:rsidR="002562C6" w:rsidRPr="002562C6" w14:paraId="6C832AB5" w14:textId="77777777" w:rsidTr="00E744B8">
        <w:tc>
          <w:tcPr>
            <w:tcW w:w="2584" w:type="dxa"/>
          </w:tcPr>
          <w:p w14:paraId="14C58258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78263318" w14:textId="77777777" w:rsidR="002562C6" w:rsidRPr="002562C6" w:rsidRDefault="002562C6" w:rsidP="000D2B15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56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7F0A5FDB" w14:textId="77777777" w:rsidR="002562C6" w:rsidRPr="002562C6" w:rsidRDefault="002562C6" w:rsidP="002562C6">
      <w:pPr>
        <w:pStyle w:val="Pro-TabName"/>
        <w:spacing w:before="0" w:after="0"/>
        <w:rPr>
          <w:rFonts w:ascii="Times New Roman" w:hAnsi="Times New Roman" w:cs="Times New Roman"/>
          <w:b/>
          <w:color w:val="000000" w:themeColor="text1"/>
        </w:rPr>
      </w:pPr>
    </w:p>
    <w:p w14:paraId="4C0C495F" w14:textId="77777777" w:rsidR="002562C6" w:rsidRPr="002562C6" w:rsidRDefault="002562C6" w:rsidP="002562C6">
      <w:pPr>
        <w:pStyle w:val="Pro-TabName"/>
        <w:spacing w:before="0" w:after="0"/>
        <w:rPr>
          <w:rFonts w:ascii="Times New Roman" w:hAnsi="Times New Roman" w:cs="Times New Roman"/>
          <w:b/>
          <w:color w:val="000000" w:themeColor="text1"/>
        </w:rPr>
      </w:pPr>
    </w:p>
    <w:p w14:paraId="0E67A23F" w14:textId="77777777" w:rsidR="002562C6" w:rsidRPr="002562C6" w:rsidRDefault="002562C6" w:rsidP="002562C6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t>Характеристика основных мероприятий подпрограммы</w:t>
      </w:r>
    </w:p>
    <w:p w14:paraId="38C81178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color w:val="000000" w:themeColor="text1"/>
          <w:lang w:eastAsia="en-US"/>
        </w:rPr>
      </w:pPr>
    </w:p>
    <w:p w14:paraId="6E53067A" w14:textId="77777777" w:rsidR="002562C6" w:rsidRPr="002562C6" w:rsidRDefault="002562C6" w:rsidP="002562C6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b/>
          <w:i/>
          <w:color w:val="000000" w:themeColor="text1"/>
          <w:lang w:eastAsia="en-US"/>
        </w:rPr>
        <w:lastRenderedPageBreak/>
        <w:t>Основное мероприятие</w:t>
      </w: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 xml:space="preserve"> «Региональный проект «Обеспечение устойчивого сокращения непригодного для проживания жилищного фонда» включает в себя реализацию следующего мероприятия:</w:t>
      </w:r>
    </w:p>
    <w:p w14:paraId="022C6704" w14:textId="77777777" w:rsidR="002562C6" w:rsidRPr="002562C6" w:rsidRDefault="002562C6" w:rsidP="002562C6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2C6">
        <w:rPr>
          <w:rFonts w:ascii="Times New Roman" w:eastAsia="Times New Roman" w:hAnsi="Times New Roman" w:cs="Times New Roman"/>
          <w:color w:val="000000" w:themeColor="text1"/>
        </w:rPr>
        <w:t>Переселение граждан из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7C78BF1E" w14:textId="77777777" w:rsidR="002562C6" w:rsidRPr="002562C6" w:rsidRDefault="002562C6" w:rsidP="002562C6">
      <w:pPr>
        <w:pStyle w:val="a8"/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48EAB8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hAnsi="Times New Roman" w:cs="Times New Roman"/>
          <w:color w:val="000000" w:themeColor="text1"/>
        </w:rPr>
        <w:t>Исполнитель мероприятия – Администрация.</w:t>
      </w:r>
    </w:p>
    <w:p w14:paraId="6B617952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  <w:r w:rsidRPr="002562C6">
        <w:rPr>
          <w:rFonts w:ascii="Times New Roman" w:eastAsia="TimesNewRoman" w:hAnsi="Times New Roman" w:cs="Times New Roman"/>
          <w:color w:val="000000" w:themeColor="text1"/>
          <w:lang w:eastAsia="en-US"/>
        </w:rPr>
        <w:t>Срок реализации мероприятия – 2025-2027 годы.</w:t>
      </w:r>
    </w:p>
    <w:p w14:paraId="15782EE2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3EAB63C0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01E99CF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40FF8AF7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26830DBC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0CB29D46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3B482DD8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B137FC6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619B3A3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730D2C7C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B707AB2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051FDD01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326E16C7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446C9899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5270A4A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5C27128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F7BCED1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2BBA061D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A894660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F5DA16D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66069030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24D6671E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03EB008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0FF3FD59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E4AFC07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3DB350F7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2335E4F4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659D3A95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BDD4D14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3E2E822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42F04175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160C0EEE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67A589BD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54A20A39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676F227E" w14:textId="77777777" w:rsidR="002562C6" w:rsidRPr="002562C6" w:rsidRDefault="002562C6" w:rsidP="002562C6">
      <w:pPr>
        <w:widowControl/>
        <w:spacing w:after="0"/>
        <w:jc w:val="both"/>
        <w:rPr>
          <w:rFonts w:ascii="Times New Roman" w:eastAsia="TimesNewRoman" w:hAnsi="Times New Roman" w:cs="Times New Roman"/>
          <w:color w:val="000000" w:themeColor="text1"/>
          <w:lang w:eastAsia="en-US"/>
        </w:rPr>
      </w:pPr>
    </w:p>
    <w:p w14:paraId="2D8B2A4B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EE25603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  <w:sectPr w:rsidR="002562C6" w:rsidRPr="002562C6" w:rsidSect="002562C6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C0A97F7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62C6">
        <w:rPr>
          <w:rFonts w:ascii="Times New Roman" w:hAnsi="Times New Roman" w:cs="Times New Roman"/>
          <w:b/>
          <w:color w:val="000000" w:themeColor="text1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2562C6" w:rsidRPr="002562C6" w14:paraId="626AD50F" w14:textId="77777777" w:rsidTr="00FF57DC">
        <w:trPr>
          <w:trHeight w:val="252"/>
        </w:trPr>
        <w:tc>
          <w:tcPr>
            <w:tcW w:w="0" w:type="auto"/>
            <w:vMerge w:val="restart"/>
          </w:tcPr>
          <w:p w14:paraId="1D74C7A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  <w:vMerge w:val="restart"/>
          </w:tcPr>
          <w:p w14:paraId="241B50B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6F46588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0" w:type="auto"/>
            <w:gridSpan w:val="3"/>
          </w:tcPr>
          <w:p w14:paraId="28E7DF3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Значения целевых индикаторов (показателей)</w:t>
            </w:r>
          </w:p>
        </w:tc>
      </w:tr>
      <w:tr w:rsidR="002562C6" w:rsidRPr="002562C6" w14:paraId="0AFE4F3A" w14:textId="77777777" w:rsidTr="00FF57DC">
        <w:trPr>
          <w:trHeight w:val="139"/>
        </w:trPr>
        <w:tc>
          <w:tcPr>
            <w:tcW w:w="0" w:type="auto"/>
            <w:vMerge/>
          </w:tcPr>
          <w:p w14:paraId="377C945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41548D8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63C724ED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69E0759B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630CAF8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78B676F3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b/>
                <w:color w:val="000000" w:themeColor="text1"/>
              </w:rPr>
              <w:t>2027</w:t>
            </w:r>
          </w:p>
        </w:tc>
      </w:tr>
      <w:tr w:rsidR="002562C6" w:rsidRPr="002562C6" w14:paraId="72875E7A" w14:textId="77777777" w:rsidTr="005B2A3F">
        <w:trPr>
          <w:trHeight w:val="420"/>
        </w:trPr>
        <w:tc>
          <w:tcPr>
            <w:tcW w:w="0" w:type="auto"/>
            <w:gridSpan w:val="6"/>
          </w:tcPr>
          <w:p w14:paraId="59321CCA" w14:textId="77777777" w:rsidR="002562C6" w:rsidRPr="002562C6" w:rsidRDefault="002562C6" w:rsidP="000D2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 Основное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2562C6" w:rsidRPr="002562C6" w14:paraId="5FE2D7BA" w14:textId="77777777" w:rsidTr="005B2A3F">
        <w:trPr>
          <w:trHeight w:val="300"/>
        </w:trPr>
        <w:tc>
          <w:tcPr>
            <w:tcW w:w="0" w:type="auto"/>
          </w:tcPr>
          <w:p w14:paraId="4E405A2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0" w:type="auto"/>
          </w:tcPr>
          <w:p w14:paraId="15CEFF9B" w14:textId="77777777" w:rsidR="002562C6" w:rsidRPr="002562C6" w:rsidRDefault="002562C6" w:rsidP="000D2B1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41309FB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0" w:type="auto"/>
          </w:tcPr>
          <w:p w14:paraId="016B46F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B8DEFF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F3A6FE0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562C6" w:rsidRPr="002562C6" w14:paraId="738BE127" w14:textId="77777777" w:rsidTr="005B2A3F">
        <w:trPr>
          <w:trHeight w:val="300"/>
        </w:trPr>
        <w:tc>
          <w:tcPr>
            <w:tcW w:w="0" w:type="auto"/>
          </w:tcPr>
          <w:p w14:paraId="1C7AD995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</w:p>
        </w:tc>
        <w:tc>
          <w:tcPr>
            <w:tcW w:w="0" w:type="auto"/>
          </w:tcPr>
          <w:p w14:paraId="2FF9E8E5" w14:textId="77777777" w:rsidR="002562C6" w:rsidRPr="002562C6" w:rsidRDefault="002562C6" w:rsidP="000D2B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eastAsia="Times New Roman" w:hAnsi="Times New Roman" w:cs="Times New Roman"/>
                <w:color w:val="000000" w:themeColor="text1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216862C6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0" w:type="auto"/>
          </w:tcPr>
          <w:p w14:paraId="3CA207A4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2F0C03E2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7AFDBEC1" w14:textId="77777777" w:rsidR="002562C6" w:rsidRPr="002562C6" w:rsidRDefault="002562C6" w:rsidP="000D2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58499CDD" w14:textId="77777777" w:rsidR="002562C6" w:rsidRPr="002562C6" w:rsidRDefault="002562C6" w:rsidP="002562C6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E52DB0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04453F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A62CFD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66F014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900A93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8B6246" w14:textId="77777777" w:rsid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13A254" w14:textId="0DF267F9" w:rsidR="002562C6" w:rsidRPr="002562C6" w:rsidRDefault="002562C6" w:rsidP="002562C6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14:paraId="5B473466" w14:textId="77777777" w:rsidR="002562C6" w:rsidRPr="002562C6" w:rsidRDefault="002562C6" w:rsidP="002562C6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2C6">
        <w:rPr>
          <w:rFonts w:ascii="Times New Roman" w:hAnsi="Times New Roman" w:cs="Times New Roman"/>
          <w:color w:val="000000" w:themeColor="text1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892"/>
        <w:gridCol w:w="1854"/>
        <w:gridCol w:w="696"/>
        <w:gridCol w:w="696"/>
        <w:gridCol w:w="696"/>
      </w:tblGrid>
      <w:tr w:rsidR="002562C6" w:rsidRPr="002562C6" w14:paraId="2E4A7167" w14:textId="77777777" w:rsidTr="004117FA">
        <w:trPr>
          <w:trHeight w:val="408"/>
        </w:trPr>
        <w:tc>
          <w:tcPr>
            <w:tcW w:w="0" w:type="auto"/>
          </w:tcPr>
          <w:p w14:paraId="55B21C9F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0" w:type="auto"/>
          </w:tcPr>
          <w:p w14:paraId="2D00EB5C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1751FBF8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0" w:type="auto"/>
          </w:tcPr>
          <w:p w14:paraId="3F3C20E0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0" w:type="auto"/>
          </w:tcPr>
          <w:p w14:paraId="00C60BAB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2026</w:t>
            </w:r>
          </w:p>
        </w:tc>
        <w:tc>
          <w:tcPr>
            <w:tcW w:w="0" w:type="auto"/>
          </w:tcPr>
          <w:p w14:paraId="48BA4DE0" w14:textId="77777777" w:rsidR="002562C6" w:rsidRPr="002562C6" w:rsidRDefault="002562C6" w:rsidP="000D2B15">
            <w:pPr>
              <w:pStyle w:val="aff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62C6">
              <w:rPr>
                <w:rFonts w:ascii="Times New Roman" w:hAnsi="Times New Roman"/>
                <w:b/>
                <w:color w:val="000000" w:themeColor="text1"/>
              </w:rPr>
              <w:t>2027</w:t>
            </w:r>
          </w:p>
        </w:tc>
      </w:tr>
      <w:tr w:rsidR="002562C6" w:rsidRPr="002562C6" w14:paraId="0730AAB3" w14:textId="77777777" w:rsidTr="0032475D">
        <w:trPr>
          <w:trHeight w:val="393"/>
        </w:trPr>
        <w:tc>
          <w:tcPr>
            <w:tcW w:w="0" w:type="auto"/>
            <w:gridSpan w:val="3"/>
          </w:tcPr>
          <w:p w14:paraId="78ED585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4637007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5CD95C9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AF8004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3CE6C7C1" w14:textId="77777777" w:rsidTr="00D91C4D">
        <w:trPr>
          <w:trHeight w:val="408"/>
        </w:trPr>
        <w:tc>
          <w:tcPr>
            <w:tcW w:w="0" w:type="auto"/>
            <w:gridSpan w:val="6"/>
          </w:tcPr>
          <w:p w14:paraId="711139E4" w14:textId="77777777" w:rsidR="002562C6" w:rsidRPr="002562C6" w:rsidRDefault="002562C6" w:rsidP="000D2B15">
            <w:pPr>
              <w:pStyle w:val="Pro-Tab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ассигнования:</w:t>
            </w:r>
          </w:p>
        </w:tc>
      </w:tr>
      <w:tr w:rsidR="002562C6" w:rsidRPr="002562C6" w14:paraId="5AD039E0" w14:textId="77777777" w:rsidTr="00586410">
        <w:trPr>
          <w:trHeight w:val="408"/>
        </w:trPr>
        <w:tc>
          <w:tcPr>
            <w:tcW w:w="0" w:type="auto"/>
            <w:gridSpan w:val="3"/>
          </w:tcPr>
          <w:p w14:paraId="7C8A0E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2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575D367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DFEC41A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1B5E99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5975F288" w14:textId="77777777" w:rsidTr="00B93336">
        <w:trPr>
          <w:trHeight w:val="393"/>
        </w:trPr>
        <w:tc>
          <w:tcPr>
            <w:tcW w:w="0" w:type="auto"/>
            <w:gridSpan w:val="3"/>
          </w:tcPr>
          <w:p w14:paraId="01491A4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6C8299DE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955C5B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8E203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7E3835C2" w14:textId="77777777" w:rsidTr="00535C04">
        <w:trPr>
          <w:trHeight w:val="393"/>
        </w:trPr>
        <w:tc>
          <w:tcPr>
            <w:tcW w:w="0" w:type="auto"/>
            <w:gridSpan w:val="3"/>
          </w:tcPr>
          <w:p w14:paraId="1CE6397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737D0A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4BFCD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52EC49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50AB361E" w14:textId="77777777" w:rsidTr="00263ADA">
        <w:trPr>
          <w:trHeight w:val="408"/>
        </w:trPr>
        <w:tc>
          <w:tcPr>
            <w:tcW w:w="0" w:type="auto"/>
            <w:vMerge w:val="restart"/>
          </w:tcPr>
          <w:p w14:paraId="4D73451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A2D851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1F580DD0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016B67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26294C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AF33E5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7F984D6E" w14:textId="77777777" w:rsidTr="00D86253">
        <w:trPr>
          <w:trHeight w:val="408"/>
        </w:trPr>
        <w:tc>
          <w:tcPr>
            <w:tcW w:w="0" w:type="auto"/>
            <w:vMerge/>
          </w:tcPr>
          <w:p w14:paraId="534804A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CE82A48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2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41AABFE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91FB0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5744A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BF0CA9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4C4E36D9" w14:textId="77777777" w:rsidTr="0068488B">
        <w:trPr>
          <w:trHeight w:val="408"/>
        </w:trPr>
        <w:tc>
          <w:tcPr>
            <w:tcW w:w="0" w:type="auto"/>
            <w:vMerge/>
          </w:tcPr>
          <w:p w14:paraId="10DF619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4B05FD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5D595721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7706448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DC3E91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D1BD0C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1CF3B55D" w14:textId="77777777" w:rsidTr="000D23AC">
        <w:trPr>
          <w:trHeight w:val="408"/>
        </w:trPr>
        <w:tc>
          <w:tcPr>
            <w:tcW w:w="0" w:type="auto"/>
            <w:vMerge/>
          </w:tcPr>
          <w:p w14:paraId="6F9AF33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671F47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7CBBCDB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BCF1169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1DBCAC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7FF01C5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3D513B2A" w14:textId="77777777" w:rsidTr="00CB75E3">
        <w:trPr>
          <w:trHeight w:val="393"/>
        </w:trPr>
        <w:tc>
          <w:tcPr>
            <w:tcW w:w="0" w:type="auto"/>
            <w:vMerge w:val="restart"/>
          </w:tcPr>
          <w:p w14:paraId="4C817F9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F0960CF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</w:t>
            </w:r>
            <w:r w:rsidRPr="002562C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45D3B69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60FE2EB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813016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1E5FE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68C5B925" w14:textId="77777777" w:rsidTr="00300822">
        <w:trPr>
          <w:trHeight w:val="393"/>
        </w:trPr>
        <w:tc>
          <w:tcPr>
            <w:tcW w:w="0" w:type="auto"/>
            <w:vMerge/>
          </w:tcPr>
          <w:p w14:paraId="7057A0D5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CC1FEC4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2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69579AEA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0DEEAA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DC2AB5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5F442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13BA2440" w14:textId="77777777" w:rsidTr="00B402AB">
        <w:trPr>
          <w:trHeight w:val="393"/>
        </w:trPr>
        <w:tc>
          <w:tcPr>
            <w:tcW w:w="0" w:type="auto"/>
            <w:vMerge/>
          </w:tcPr>
          <w:p w14:paraId="045CB6C2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3DBDCAE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54AE05DB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238C22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5C3CB9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36563FF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562C6" w:rsidRPr="002562C6" w14:paraId="3A199331" w14:textId="77777777" w:rsidTr="00C40563">
        <w:trPr>
          <w:trHeight w:val="393"/>
        </w:trPr>
        <w:tc>
          <w:tcPr>
            <w:tcW w:w="0" w:type="auto"/>
            <w:vMerge/>
          </w:tcPr>
          <w:p w14:paraId="670D7367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A11338D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0F368BC" w14:textId="77777777" w:rsidR="002562C6" w:rsidRPr="002562C6" w:rsidRDefault="002562C6" w:rsidP="000D2B1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505DD33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D03AC64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F96161" w14:textId="77777777" w:rsidR="002562C6" w:rsidRPr="002562C6" w:rsidRDefault="002562C6" w:rsidP="000D2B15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02308730" w14:textId="77777777" w:rsidR="002562C6" w:rsidRPr="002562C6" w:rsidRDefault="002562C6" w:rsidP="002562C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ABEDB63" w14:textId="77777777" w:rsidR="002562C6" w:rsidRPr="002562C6" w:rsidRDefault="002562C6" w:rsidP="002562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62C6">
        <w:rPr>
          <w:rFonts w:ascii="Times New Roman" w:hAnsi="Times New Roman" w:cs="Times New Roman"/>
          <w:color w:val="000000" w:themeColor="text1"/>
        </w:rPr>
        <w:t xml:space="preserve">Средства Фонда, средства долевого финансирования за счет средств бюджета Ивановской области и бюджета Наволокского городского поселения могут расходоваться Администрацией Наволокского городского поселения 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</w:t>
      </w:r>
    </w:p>
    <w:p w14:paraId="26F3191E" w14:textId="77777777" w:rsidR="002562C6" w:rsidRDefault="002562C6" w:rsidP="002562C6">
      <w:r w:rsidRPr="002562C6">
        <w:rPr>
          <w:rFonts w:ascii="Times New Roman" w:hAnsi="Times New Roman" w:cs="Times New Roman"/>
        </w:rPr>
        <w:t>на реализацию соответствующего этапа Программы.</w:t>
      </w:r>
    </w:p>
    <w:p w14:paraId="5E1F644D" w14:textId="77777777" w:rsidR="002562C6" w:rsidRDefault="002562C6" w:rsidP="00D831D2">
      <w:pPr>
        <w:widowControl/>
        <w:spacing w:after="0" w:line="240" w:lineRule="auto"/>
        <w:jc w:val="center"/>
        <w:rPr>
          <w:rFonts w:ascii="Times New Roman" w:hAnsi="Times New Roman" w:cs="Times New Roman"/>
        </w:rPr>
        <w:sectPr w:rsidR="002562C6" w:rsidSect="002562C6">
          <w:footerReference w:type="even" r:id="rId10"/>
          <w:footerReference w:type="default" r:id="rId11"/>
          <w:pgSz w:w="16838" w:h="11906" w:orient="landscape"/>
          <w:pgMar w:top="851" w:right="709" w:bottom="1701" w:left="709" w:header="709" w:footer="709" w:gutter="0"/>
          <w:cols w:space="708"/>
          <w:titlePg/>
          <w:docGrid w:linePitch="360"/>
        </w:sectPr>
      </w:pPr>
    </w:p>
    <w:p w14:paraId="6961A11B" w14:textId="60072BDD" w:rsidR="005E720F" w:rsidRPr="006C7098" w:rsidRDefault="005E720F" w:rsidP="00D831D2">
      <w:pPr>
        <w:widowControl/>
        <w:spacing w:after="0" w:line="240" w:lineRule="auto"/>
        <w:jc w:val="center"/>
        <w:rPr>
          <w:rFonts w:ascii="Times New Roman" w:hAnsi="Times New Roman" w:cs="Times New Roman"/>
        </w:rPr>
      </w:pPr>
    </w:p>
    <w:sectPr w:rsidR="005E720F" w:rsidRPr="006C7098" w:rsidSect="00D831D2"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B211" w14:textId="77777777" w:rsidR="000F7EED" w:rsidRDefault="000F7EED" w:rsidP="00E25456">
      <w:pPr>
        <w:spacing w:after="0" w:line="240" w:lineRule="auto"/>
      </w:pPr>
      <w:r>
        <w:separator/>
      </w:r>
    </w:p>
  </w:endnote>
  <w:endnote w:type="continuationSeparator" w:id="0">
    <w:p w14:paraId="6253B678" w14:textId="77777777" w:rsidR="000F7EED" w:rsidRDefault="000F7EED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E90" w14:textId="77777777" w:rsidR="002562C6" w:rsidRDefault="002562C6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14:paraId="38F95BE9" w14:textId="77777777" w:rsidR="002562C6" w:rsidRDefault="002562C6" w:rsidP="00241AF3">
    <w:pPr>
      <w:pStyle w:val="aff2"/>
    </w:pPr>
  </w:p>
  <w:p w14:paraId="5147CC11" w14:textId="77777777" w:rsidR="002562C6" w:rsidRDefault="002562C6" w:rsidP="00241AF3"/>
  <w:p w14:paraId="4A6C7A86" w14:textId="77777777" w:rsidR="002562C6" w:rsidRDefault="002562C6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167370"/>
      <w:docPartObj>
        <w:docPartGallery w:val="Page Numbers (Bottom of Page)"/>
        <w:docPartUnique/>
      </w:docPartObj>
    </w:sdtPr>
    <w:sdtContent>
      <w:p w14:paraId="16E5EF11" w14:textId="77777777" w:rsidR="002562C6" w:rsidRDefault="002562C6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0E112011" w14:textId="77777777" w:rsidR="002562C6" w:rsidRDefault="002562C6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B18A" w14:textId="77777777" w:rsidR="000F7EED" w:rsidRDefault="000F7EED" w:rsidP="00E25456">
      <w:pPr>
        <w:spacing w:after="0" w:line="240" w:lineRule="auto"/>
      </w:pPr>
      <w:r>
        <w:separator/>
      </w:r>
    </w:p>
  </w:footnote>
  <w:footnote w:type="continuationSeparator" w:id="0">
    <w:p w14:paraId="1E044B61" w14:textId="77777777" w:rsidR="000F7EED" w:rsidRDefault="000F7EED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476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2E6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298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099"/>
    <w:rsid w:val="0006573D"/>
    <w:rsid w:val="00065B17"/>
    <w:rsid w:val="000664E9"/>
    <w:rsid w:val="000668C0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77113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3F86"/>
    <w:rsid w:val="000B4090"/>
    <w:rsid w:val="000B4E8F"/>
    <w:rsid w:val="000B4FC9"/>
    <w:rsid w:val="000B5138"/>
    <w:rsid w:val="000B56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703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9C5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3F58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0F7EED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63A3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142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6E15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2D59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BAC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256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B1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18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3F12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2C6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77DC8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B7EF8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B2E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2E01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5D17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0AF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77FCF"/>
    <w:rsid w:val="0038026B"/>
    <w:rsid w:val="0038064F"/>
    <w:rsid w:val="00380C88"/>
    <w:rsid w:val="00380D93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CDE"/>
    <w:rsid w:val="00392FBD"/>
    <w:rsid w:val="003933BA"/>
    <w:rsid w:val="003937FD"/>
    <w:rsid w:val="0039446E"/>
    <w:rsid w:val="003945BE"/>
    <w:rsid w:val="00394709"/>
    <w:rsid w:val="00394721"/>
    <w:rsid w:val="003949EB"/>
    <w:rsid w:val="00394A71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7E2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818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39CB"/>
    <w:rsid w:val="003B3E3E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21D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2D69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36D"/>
    <w:rsid w:val="00402EDF"/>
    <w:rsid w:val="004030A1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88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4795"/>
    <w:rsid w:val="0042537F"/>
    <w:rsid w:val="004253FF"/>
    <w:rsid w:val="004254DD"/>
    <w:rsid w:val="00425579"/>
    <w:rsid w:val="00425D08"/>
    <w:rsid w:val="00425E71"/>
    <w:rsid w:val="00425FA5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71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3C07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6C8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B5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25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09D4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479"/>
    <w:rsid w:val="00500AA6"/>
    <w:rsid w:val="00500BAE"/>
    <w:rsid w:val="00501517"/>
    <w:rsid w:val="0050163E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A0D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2BEE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6A8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34E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352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4EB"/>
    <w:rsid w:val="005D7AE1"/>
    <w:rsid w:val="005D7FB9"/>
    <w:rsid w:val="005E01CE"/>
    <w:rsid w:val="005E027C"/>
    <w:rsid w:val="005E097D"/>
    <w:rsid w:val="005E10A8"/>
    <w:rsid w:val="005E11C7"/>
    <w:rsid w:val="005E1C96"/>
    <w:rsid w:val="005E22EE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964"/>
    <w:rsid w:val="00637CC2"/>
    <w:rsid w:val="00637D35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01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1C0"/>
    <w:rsid w:val="00686762"/>
    <w:rsid w:val="00686A0E"/>
    <w:rsid w:val="00687420"/>
    <w:rsid w:val="0068755D"/>
    <w:rsid w:val="006876E0"/>
    <w:rsid w:val="0069015A"/>
    <w:rsid w:val="00690487"/>
    <w:rsid w:val="00690AE8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7D1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6C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5783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AAB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270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652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6F4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013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66AF"/>
    <w:rsid w:val="00857449"/>
    <w:rsid w:val="00857541"/>
    <w:rsid w:val="00857F9C"/>
    <w:rsid w:val="00860496"/>
    <w:rsid w:val="00861A30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782"/>
    <w:rsid w:val="008B0DED"/>
    <w:rsid w:val="008B16D9"/>
    <w:rsid w:val="008B1BE5"/>
    <w:rsid w:val="008B1DE7"/>
    <w:rsid w:val="008B1EE6"/>
    <w:rsid w:val="008B26C1"/>
    <w:rsid w:val="008B2AE2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ACF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931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192A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477"/>
    <w:rsid w:val="00951565"/>
    <w:rsid w:val="0095191C"/>
    <w:rsid w:val="009526C1"/>
    <w:rsid w:val="009528B3"/>
    <w:rsid w:val="00952A3F"/>
    <w:rsid w:val="00952A72"/>
    <w:rsid w:val="009532D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A48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3BA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03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3A5A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BFA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1DB7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84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1E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96D"/>
    <w:rsid w:val="00AD2D96"/>
    <w:rsid w:val="00AD30EB"/>
    <w:rsid w:val="00AD34E3"/>
    <w:rsid w:val="00AD35A8"/>
    <w:rsid w:val="00AD36FD"/>
    <w:rsid w:val="00AD3AEE"/>
    <w:rsid w:val="00AD3CBD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DE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950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C56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C50"/>
    <w:rsid w:val="00BA3DF9"/>
    <w:rsid w:val="00BA3F7E"/>
    <w:rsid w:val="00BA3FFF"/>
    <w:rsid w:val="00BA4468"/>
    <w:rsid w:val="00BA45EB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A9B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723"/>
    <w:rsid w:val="00BB48E0"/>
    <w:rsid w:val="00BB5000"/>
    <w:rsid w:val="00BB538F"/>
    <w:rsid w:val="00BB5486"/>
    <w:rsid w:val="00BB5717"/>
    <w:rsid w:val="00BB5ACA"/>
    <w:rsid w:val="00BB5B59"/>
    <w:rsid w:val="00BB5CA5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483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9AC"/>
    <w:rsid w:val="00BD4BD1"/>
    <w:rsid w:val="00BD4E28"/>
    <w:rsid w:val="00BD5330"/>
    <w:rsid w:val="00BD534D"/>
    <w:rsid w:val="00BD5500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99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C24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3FC6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0F6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4EC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618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45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A0B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510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1C14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843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26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AF9"/>
    <w:rsid w:val="00D82DD2"/>
    <w:rsid w:val="00D831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D4C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E33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3AC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80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9DB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AB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441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6F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6E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6D0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24"/>
    <w:rsid w:val="00F168A2"/>
    <w:rsid w:val="00F16A93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4DF2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261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053B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870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7729</Words>
  <Characters>44061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3</cp:revision>
  <cp:lastPrinted>2026-01-21T06:08:00Z</cp:lastPrinted>
  <dcterms:created xsi:type="dcterms:W3CDTF">2026-06-30T06:24:00Z</dcterms:created>
  <dcterms:modified xsi:type="dcterms:W3CDTF">2026-06-30T06:28:00Z</dcterms:modified>
</cp:coreProperties>
</file>