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40" w:rsidRDefault="00B43E40" w:rsidP="00B43E40">
      <w:pPr>
        <w:rPr>
          <w:bCs/>
        </w:rPr>
      </w:pPr>
      <w:r w:rsidRPr="00AC0A57">
        <w:rPr>
          <w:bCs/>
        </w:rPr>
        <w:t xml:space="preserve">Управление Министерства юстиции </w:t>
      </w:r>
    </w:p>
    <w:p w:rsidR="00B43E40" w:rsidRPr="00AC0A57" w:rsidRDefault="00B43E40" w:rsidP="00B43E40">
      <w:pPr>
        <w:rPr>
          <w:bCs/>
        </w:rPr>
      </w:pPr>
      <w:r w:rsidRPr="00AC0A57">
        <w:rPr>
          <w:bCs/>
        </w:rPr>
        <w:t>Российской Федерации по Ивановской области</w:t>
      </w:r>
    </w:p>
    <w:p w:rsidR="00B43E40" w:rsidRPr="00AC0A57" w:rsidRDefault="00B43E40" w:rsidP="00B43E40">
      <w:pPr>
        <w:rPr>
          <w:bCs/>
        </w:rPr>
      </w:pPr>
      <w:r>
        <w:rPr>
          <w:bCs/>
          <w:color w:val="FF0000"/>
        </w:rPr>
        <w:t>31 мая 2016 года</w:t>
      </w:r>
    </w:p>
    <w:p w:rsidR="00B43E40" w:rsidRPr="00AC0A57" w:rsidRDefault="00B43E40" w:rsidP="00B43E40">
      <w:pPr>
        <w:rPr>
          <w:bCs/>
        </w:rPr>
      </w:pPr>
      <w:r w:rsidRPr="00AC0A57">
        <w:rPr>
          <w:bCs/>
        </w:rPr>
        <w:t>Зарегистрированы изменения в устав</w:t>
      </w:r>
    </w:p>
    <w:p w:rsidR="00B43E40" w:rsidRPr="00AC0A57" w:rsidRDefault="00B43E40" w:rsidP="00B43E40">
      <w:pPr>
        <w:rPr>
          <w:bCs/>
        </w:rPr>
      </w:pPr>
      <w:r w:rsidRPr="00AC0A57">
        <w:rPr>
          <w:bCs/>
        </w:rPr>
        <w:t>Государственный регистрационный</w:t>
      </w:r>
    </w:p>
    <w:p w:rsidR="00B43E40" w:rsidRPr="00AC0A57" w:rsidRDefault="00B43E40" w:rsidP="00B43E40">
      <w:pPr>
        <w:rPr>
          <w:bCs/>
        </w:rPr>
      </w:pPr>
      <w:r w:rsidRPr="00AC0A57">
        <w:rPr>
          <w:bCs/>
        </w:rPr>
        <w:t xml:space="preserve">№ </w:t>
      </w:r>
      <w:r w:rsidRPr="00AC0A57">
        <w:rPr>
          <w:bCs/>
          <w:lang w:val="en-US"/>
        </w:rPr>
        <w:t>RU</w:t>
      </w:r>
      <w:r>
        <w:rPr>
          <w:bCs/>
        </w:rPr>
        <w:t xml:space="preserve"> 37513101201</w:t>
      </w:r>
      <w:r>
        <w:rPr>
          <w:bCs/>
        </w:rPr>
        <w:t>6</w:t>
      </w:r>
      <w:r w:rsidRPr="00AC0A57">
        <w:rPr>
          <w:bCs/>
        </w:rPr>
        <w:t>001</w:t>
      </w:r>
    </w:p>
    <w:p w:rsidR="00B43E40" w:rsidRPr="00AC0A57" w:rsidRDefault="00B43E40" w:rsidP="00B43E40">
      <w:pPr>
        <w:rPr>
          <w:bCs/>
        </w:rPr>
      </w:pPr>
      <w:r w:rsidRPr="00AC0A57">
        <w:rPr>
          <w:bCs/>
        </w:rPr>
        <w:t>Начальник/заместитель начальника</w:t>
      </w:r>
    </w:p>
    <w:p w:rsidR="00B43E40" w:rsidRPr="00AC0A57" w:rsidRDefault="00B43E40" w:rsidP="00B43E40">
      <w:pPr>
        <w:rPr>
          <w:bCs/>
          <w:sz w:val="16"/>
          <w:szCs w:val="16"/>
        </w:rPr>
      </w:pPr>
      <w:r w:rsidRPr="00AC0A57">
        <w:rPr>
          <w:bCs/>
        </w:rPr>
        <w:t>Управления Минюста России</w:t>
      </w:r>
    </w:p>
    <w:p w:rsidR="00B43E40" w:rsidRPr="00B43E40" w:rsidRDefault="00B43E40" w:rsidP="00B43E40">
      <w:pPr>
        <w:rPr>
          <w:bCs/>
        </w:rPr>
      </w:pPr>
      <w:r w:rsidRPr="00AC0A57">
        <w:rPr>
          <w:bCs/>
        </w:rPr>
        <w:t xml:space="preserve">по Ивановской области </w:t>
      </w:r>
      <w:r>
        <w:rPr>
          <w:bCs/>
        </w:rPr>
        <w:t xml:space="preserve"> </w:t>
      </w:r>
      <w:r w:rsidRPr="00B43E40">
        <w:rPr>
          <w:bCs/>
        </w:rPr>
        <w:t>Н.В. Кузьмина</w:t>
      </w:r>
    </w:p>
    <w:p w:rsidR="00162978" w:rsidRPr="00162978" w:rsidRDefault="00162978" w:rsidP="00B43E40">
      <w:pPr>
        <w:pStyle w:val="ConsPlusNormal"/>
        <w:jc w:val="center"/>
        <w:rPr>
          <w:b w:val="0"/>
          <w:sz w:val="16"/>
          <w:szCs w:val="16"/>
        </w:rPr>
      </w:pPr>
      <w:r w:rsidRPr="00162978">
        <w:rPr>
          <w:noProof/>
          <w:lang w:eastAsia="ru-RU"/>
        </w:rPr>
        <w:drawing>
          <wp:inline distT="0" distB="0" distL="0" distR="0">
            <wp:extent cx="800100" cy="981075"/>
            <wp:effectExtent l="19050" t="0" r="0" b="0"/>
            <wp:docPr id="13"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cstate="print">
                      <a:grayscl/>
                    </a:blip>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162978" w:rsidRPr="005E45B5" w:rsidRDefault="00162978" w:rsidP="00162978">
      <w:pPr>
        <w:pStyle w:val="a8"/>
        <w:rPr>
          <w:b w:val="0"/>
          <w:bCs w:val="0"/>
          <w:sz w:val="32"/>
          <w:szCs w:val="32"/>
        </w:rPr>
      </w:pPr>
      <w:r w:rsidRPr="005E45B5">
        <w:rPr>
          <w:b w:val="0"/>
          <w:sz w:val="32"/>
          <w:szCs w:val="32"/>
        </w:rPr>
        <w:t xml:space="preserve">СОВЕТ </w:t>
      </w:r>
    </w:p>
    <w:p w:rsidR="00162978" w:rsidRPr="005E45B5" w:rsidRDefault="00162978" w:rsidP="00162978">
      <w:pPr>
        <w:pStyle w:val="a8"/>
        <w:rPr>
          <w:b w:val="0"/>
          <w:sz w:val="24"/>
        </w:rPr>
      </w:pPr>
      <w:r w:rsidRPr="005E45B5">
        <w:rPr>
          <w:b w:val="0"/>
          <w:sz w:val="24"/>
        </w:rPr>
        <w:t>НАВОЛОКСКОГО ГОРОДСКОГО ПОСЕЛЕНИЯ</w:t>
      </w:r>
    </w:p>
    <w:p w:rsidR="00162978" w:rsidRPr="005E45B5" w:rsidRDefault="00162978" w:rsidP="00162978">
      <w:pPr>
        <w:pStyle w:val="a8"/>
        <w:rPr>
          <w:b w:val="0"/>
          <w:bCs w:val="0"/>
          <w:sz w:val="24"/>
        </w:rPr>
      </w:pPr>
      <w:r w:rsidRPr="005E45B5">
        <w:rPr>
          <w:b w:val="0"/>
          <w:sz w:val="24"/>
        </w:rPr>
        <w:t xml:space="preserve">КИНЕШЕМСКОГО МУНИЦИПАЛЬНОГО РАЙОНА </w:t>
      </w:r>
    </w:p>
    <w:p w:rsidR="00162978" w:rsidRPr="00162978" w:rsidRDefault="00162978" w:rsidP="00162978">
      <w:pPr>
        <w:pStyle w:val="a8"/>
        <w:rPr>
          <w:b w:val="0"/>
          <w:bCs w:val="0"/>
          <w:sz w:val="22"/>
          <w:szCs w:val="22"/>
        </w:rPr>
      </w:pPr>
      <w:r w:rsidRPr="005E45B5">
        <w:rPr>
          <w:b w:val="0"/>
          <w:sz w:val="22"/>
          <w:szCs w:val="22"/>
        </w:rPr>
        <w:t>ТРЕТЬЕГО СОЗЫВА</w:t>
      </w:r>
    </w:p>
    <w:p w:rsidR="00162978" w:rsidRPr="00162978" w:rsidRDefault="00162978" w:rsidP="00162978">
      <w:pPr>
        <w:pStyle w:val="aa"/>
        <w:jc w:val="center"/>
        <w:rPr>
          <w:rFonts w:ascii="Times New Roman" w:hAnsi="Times New Roman"/>
          <w:sz w:val="24"/>
          <w:szCs w:val="24"/>
        </w:rPr>
      </w:pPr>
    </w:p>
    <w:p w:rsidR="00162978" w:rsidRPr="005E45B5" w:rsidRDefault="00162978" w:rsidP="00162978">
      <w:pPr>
        <w:pStyle w:val="aa"/>
        <w:jc w:val="center"/>
        <w:rPr>
          <w:rFonts w:ascii="Times New Roman" w:hAnsi="Times New Roman"/>
          <w:b/>
          <w:sz w:val="40"/>
          <w:szCs w:val="40"/>
        </w:rPr>
      </w:pPr>
      <w:r w:rsidRPr="005E45B5">
        <w:rPr>
          <w:rFonts w:ascii="Times New Roman" w:hAnsi="Times New Roman"/>
          <w:b/>
          <w:sz w:val="40"/>
          <w:szCs w:val="40"/>
        </w:rPr>
        <w:t>РЕШЕНИЕ</w:t>
      </w:r>
    </w:p>
    <w:p w:rsidR="00162978" w:rsidRPr="005E45B5" w:rsidRDefault="00162978" w:rsidP="00162978">
      <w:pPr>
        <w:pStyle w:val="aa"/>
        <w:jc w:val="center"/>
        <w:rPr>
          <w:rFonts w:ascii="Times New Roman" w:hAnsi="Times New Roman"/>
          <w:b/>
          <w:sz w:val="32"/>
          <w:szCs w:val="32"/>
        </w:rPr>
      </w:pPr>
      <w:r w:rsidRPr="005E45B5">
        <w:rPr>
          <w:rFonts w:ascii="Times New Roman" w:hAnsi="Times New Roman"/>
          <w:b/>
          <w:sz w:val="32"/>
          <w:szCs w:val="32"/>
        </w:rPr>
        <w:t>Совета Наволокского городского поселения</w:t>
      </w:r>
    </w:p>
    <w:p w:rsidR="00162978" w:rsidRPr="00162978" w:rsidRDefault="00162978" w:rsidP="00162978">
      <w:pPr>
        <w:pStyle w:val="aa"/>
        <w:jc w:val="center"/>
        <w:rPr>
          <w:rFonts w:ascii="Times New Roman" w:hAnsi="Times New Roman"/>
          <w:sz w:val="24"/>
          <w:szCs w:val="24"/>
        </w:rPr>
      </w:pPr>
    </w:p>
    <w:p w:rsidR="00162978" w:rsidRPr="00162978" w:rsidRDefault="00162978" w:rsidP="00162978">
      <w:pPr>
        <w:pStyle w:val="aa"/>
        <w:jc w:val="right"/>
        <w:rPr>
          <w:rFonts w:ascii="Times New Roman" w:hAnsi="Times New Roman"/>
          <w:sz w:val="24"/>
          <w:szCs w:val="24"/>
        </w:rPr>
      </w:pPr>
      <w:r w:rsidRPr="00162978">
        <w:rPr>
          <w:rFonts w:ascii="Times New Roman" w:hAnsi="Times New Roman"/>
          <w:sz w:val="24"/>
          <w:szCs w:val="24"/>
        </w:rPr>
        <w:t>Принято</w:t>
      </w:r>
    </w:p>
    <w:p w:rsidR="00162978" w:rsidRPr="00162978" w:rsidRDefault="00162978" w:rsidP="00162978">
      <w:pPr>
        <w:pStyle w:val="aa"/>
        <w:jc w:val="right"/>
        <w:rPr>
          <w:rFonts w:ascii="Times New Roman" w:hAnsi="Times New Roman"/>
          <w:sz w:val="24"/>
          <w:szCs w:val="24"/>
        </w:rPr>
      </w:pPr>
      <w:r w:rsidRPr="00162978">
        <w:rPr>
          <w:rFonts w:ascii="Times New Roman" w:hAnsi="Times New Roman"/>
          <w:sz w:val="24"/>
          <w:szCs w:val="24"/>
        </w:rPr>
        <w:t>Советом Наволокского городского поселения</w:t>
      </w:r>
    </w:p>
    <w:p w:rsidR="00162978" w:rsidRPr="00162978" w:rsidRDefault="003573BE" w:rsidP="00162978">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rPr>
        <w:t xml:space="preserve">27 </w:t>
      </w:r>
      <w:r w:rsidR="001041ED">
        <w:rPr>
          <w:rFonts w:ascii="Times New Roman" w:hAnsi="Times New Roman" w:cs="Times New Roman"/>
        </w:rPr>
        <w:t xml:space="preserve">апреля </w:t>
      </w:r>
      <w:r w:rsidR="00162978" w:rsidRPr="00162978">
        <w:rPr>
          <w:rFonts w:ascii="Times New Roman" w:hAnsi="Times New Roman" w:cs="Times New Roman"/>
        </w:rPr>
        <w:t>2016 года</w:t>
      </w:r>
    </w:p>
    <w:p w:rsidR="00162978" w:rsidRPr="00162978" w:rsidRDefault="00162978" w:rsidP="00162978">
      <w:pPr>
        <w:pStyle w:val="ConsTitle"/>
        <w:widowControl/>
        <w:ind w:firstLine="0"/>
        <w:jc w:val="left"/>
        <w:rPr>
          <w:rFonts w:ascii="Times New Roman" w:hAnsi="Times New Roman" w:cs="Times New Roman"/>
          <w:sz w:val="28"/>
          <w:szCs w:val="28"/>
        </w:rPr>
      </w:pPr>
      <w:r w:rsidRPr="00162978">
        <w:rPr>
          <w:rFonts w:ascii="Times New Roman" w:hAnsi="Times New Roman" w:cs="Times New Roman"/>
          <w:sz w:val="28"/>
          <w:szCs w:val="28"/>
        </w:rPr>
        <w:t xml:space="preserve">О внесении изменений и дополнений в Устав </w:t>
      </w:r>
      <w:r w:rsidR="00F40E11">
        <w:rPr>
          <w:rFonts w:ascii="Times New Roman" w:hAnsi="Times New Roman" w:cs="Times New Roman"/>
          <w:sz w:val="28"/>
          <w:szCs w:val="28"/>
        </w:rPr>
        <w:t>Наволокского городского поселения</w:t>
      </w:r>
      <w:r w:rsidRPr="00162978">
        <w:rPr>
          <w:rFonts w:ascii="Times New Roman" w:hAnsi="Times New Roman" w:cs="Times New Roman"/>
          <w:sz w:val="28"/>
          <w:szCs w:val="28"/>
        </w:rPr>
        <w:t xml:space="preserve"> Кинешемского муниципального района Ивановской области</w:t>
      </w:r>
    </w:p>
    <w:p w:rsidR="00E937BD" w:rsidRPr="00162978" w:rsidRDefault="00E937BD" w:rsidP="00F551F2">
      <w:pPr>
        <w:pStyle w:val="ConsTitle"/>
        <w:widowControl/>
        <w:ind w:firstLine="0"/>
        <w:jc w:val="right"/>
        <w:rPr>
          <w:rFonts w:ascii="Times New Roman" w:hAnsi="Times New Roman" w:cs="Times New Roman"/>
          <w:b w:val="0"/>
          <w:sz w:val="24"/>
          <w:szCs w:val="24"/>
        </w:rPr>
      </w:pPr>
    </w:p>
    <w:p w:rsidR="00E937BD" w:rsidRPr="00162978" w:rsidRDefault="00E937BD" w:rsidP="00D132EF">
      <w:pPr>
        <w:pStyle w:val="ConsPlusTitle"/>
        <w:ind w:firstLine="709"/>
        <w:rPr>
          <w:rFonts w:ascii="Times New Roman" w:hAnsi="Times New Roman" w:cs="Times New Roman"/>
          <w:sz w:val="28"/>
          <w:szCs w:val="28"/>
        </w:rPr>
      </w:pPr>
      <w:proofErr w:type="gramStart"/>
      <w:r w:rsidRPr="00162978">
        <w:rPr>
          <w:rFonts w:ascii="Times New Roman" w:hAnsi="Times New Roman" w:cs="Times New Roman"/>
          <w:b w:val="0"/>
          <w:sz w:val="28"/>
          <w:szCs w:val="28"/>
        </w:rPr>
        <w:t xml:space="preserve">В соответствии с федеральными законами от 6 октября 2003 года  № 131-ФЗ </w:t>
      </w:r>
      <w:r w:rsidR="00B45FD2" w:rsidRPr="00162978">
        <w:rPr>
          <w:rFonts w:ascii="Times New Roman" w:hAnsi="Times New Roman" w:cs="Times New Roman"/>
          <w:b w:val="0"/>
          <w:sz w:val="28"/>
          <w:szCs w:val="28"/>
        </w:rPr>
        <w:t>«</w:t>
      </w:r>
      <w:r w:rsidRPr="00162978">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B45FD2" w:rsidRPr="00162978">
        <w:rPr>
          <w:rFonts w:ascii="Times New Roman" w:hAnsi="Times New Roman" w:cs="Times New Roman"/>
          <w:b w:val="0"/>
          <w:sz w:val="28"/>
          <w:szCs w:val="28"/>
        </w:rPr>
        <w:t>»</w:t>
      </w:r>
      <w:r w:rsidRPr="00162978">
        <w:rPr>
          <w:rFonts w:ascii="Times New Roman" w:hAnsi="Times New Roman" w:cs="Times New Roman"/>
          <w:b w:val="0"/>
          <w:sz w:val="28"/>
          <w:szCs w:val="28"/>
        </w:rPr>
        <w:t xml:space="preserve">, от 21 июля 2005 года № 97-ФЗ </w:t>
      </w:r>
      <w:r w:rsidR="00B45FD2" w:rsidRPr="00162978">
        <w:rPr>
          <w:rFonts w:ascii="Times New Roman" w:hAnsi="Times New Roman" w:cs="Times New Roman"/>
          <w:b w:val="0"/>
          <w:sz w:val="28"/>
          <w:szCs w:val="28"/>
        </w:rPr>
        <w:t>«</w:t>
      </w:r>
      <w:r w:rsidRPr="00162978">
        <w:rPr>
          <w:rFonts w:ascii="Times New Roman" w:hAnsi="Times New Roman" w:cs="Times New Roman"/>
          <w:b w:val="0"/>
          <w:sz w:val="28"/>
          <w:szCs w:val="28"/>
        </w:rPr>
        <w:t>О государственной регистрации уставов муниципальных образований</w:t>
      </w:r>
      <w:r w:rsidR="00B45FD2" w:rsidRPr="00162978">
        <w:rPr>
          <w:rFonts w:ascii="Times New Roman" w:hAnsi="Times New Roman" w:cs="Times New Roman"/>
          <w:b w:val="0"/>
          <w:sz w:val="28"/>
          <w:szCs w:val="28"/>
        </w:rPr>
        <w:t>»</w:t>
      </w:r>
      <w:r w:rsidRPr="00162978">
        <w:rPr>
          <w:rFonts w:ascii="Times New Roman" w:hAnsi="Times New Roman" w:cs="Times New Roman"/>
          <w:b w:val="0"/>
          <w:sz w:val="28"/>
          <w:szCs w:val="28"/>
        </w:rPr>
        <w:t xml:space="preserve">, учитывая результаты публичных слушаний по проекту решения Совета </w:t>
      </w:r>
      <w:r w:rsidR="00F40E11" w:rsidRPr="00F40E11">
        <w:rPr>
          <w:rFonts w:ascii="Times New Roman" w:hAnsi="Times New Roman" w:cs="Times New Roman"/>
          <w:b w:val="0"/>
          <w:sz w:val="28"/>
          <w:szCs w:val="28"/>
        </w:rPr>
        <w:t>Наволокского городского поселения</w:t>
      </w:r>
      <w:r w:rsidR="009E6609" w:rsidRPr="009E6609">
        <w:rPr>
          <w:rFonts w:ascii="Times New Roman" w:hAnsi="Times New Roman" w:cs="Times New Roman"/>
          <w:b w:val="0"/>
          <w:sz w:val="28"/>
          <w:szCs w:val="28"/>
        </w:rPr>
        <w:t xml:space="preserve"> </w:t>
      </w:r>
      <w:r w:rsidR="009E6609" w:rsidRPr="00F40E11">
        <w:rPr>
          <w:rFonts w:ascii="Times New Roman" w:hAnsi="Times New Roman" w:cs="Times New Roman"/>
          <w:b w:val="0"/>
          <w:sz w:val="28"/>
          <w:szCs w:val="28"/>
        </w:rPr>
        <w:t>Кинешемского муниципального район</w:t>
      </w:r>
      <w:r w:rsidR="009E6609" w:rsidRPr="00162978">
        <w:rPr>
          <w:rFonts w:ascii="Times New Roman" w:hAnsi="Times New Roman" w:cs="Times New Roman"/>
          <w:b w:val="0"/>
          <w:sz w:val="28"/>
          <w:szCs w:val="28"/>
        </w:rPr>
        <w:t xml:space="preserve">а </w:t>
      </w:r>
      <w:r w:rsidR="00B45FD2" w:rsidRPr="00F40E11">
        <w:rPr>
          <w:rFonts w:ascii="Times New Roman" w:hAnsi="Times New Roman" w:cs="Times New Roman"/>
          <w:b w:val="0"/>
          <w:sz w:val="28"/>
          <w:szCs w:val="28"/>
        </w:rPr>
        <w:t>«</w:t>
      </w:r>
      <w:r w:rsidRPr="00F40E11">
        <w:rPr>
          <w:rFonts w:ascii="Times New Roman" w:hAnsi="Times New Roman" w:cs="Times New Roman"/>
          <w:b w:val="0"/>
          <w:sz w:val="28"/>
          <w:szCs w:val="28"/>
        </w:rPr>
        <w:t>О внесении изменений и дополн</w:t>
      </w:r>
      <w:r w:rsidRPr="00162978">
        <w:rPr>
          <w:rFonts w:ascii="Times New Roman" w:hAnsi="Times New Roman" w:cs="Times New Roman"/>
          <w:b w:val="0"/>
          <w:sz w:val="28"/>
          <w:szCs w:val="28"/>
        </w:rPr>
        <w:t xml:space="preserve">ений в Устав </w:t>
      </w:r>
      <w:r w:rsidR="00F40E11" w:rsidRPr="00F40E11">
        <w:rPr>
          <w:rFonts w:ascii="Times New Roman" w:hAnsi="Times New Roman" w:cs="Times New Roman"/>
          <w:b w:val="0"/>
          <w:sz w:val="28"/>
          <w:szCs w:val="28"/>
        </w:rPr>
        <w:t xml:space="preserve">Наволокского городского поселения </w:t>
      </w:r>
      <w:r w:rsidRPr="00F40E11">
        <w:rPr>
          <w:rFonts w:ascii="Times New Roman" w:hAnsi="Times New Roman" w:cs="Times New Roman"/>
          <w:b w:val="0"/>
          <w:sz w:val="28"/>
          <w:szCs w:val="28"/>
        </w:rPr>
        <w:t>Кинешемского</w:t>
      </w:r>
      <w:proofErr w:type="gramEnd"/>
      <w:r w:rsidRPr="00F40E11">
        <w:rPr>
          <w:rFonts w:ascii="Times New Roman" w:hAnsi="Times New Roman" w:cs="Times New Roman"/>
          <w:b w:val="0"/>
          <w:sz w:val="28"/>
          <w:szCs w:val="28"/>
        </w:rPr>
        <w:t xml:space="preserve"> муниципального район</w:t>
      </w:r>
      <w:r w:rsidRPr="00162978">
        <w:rPr>
          <w:rFonts w:ascii="Times New Roman" w:hAnsi="Times New Roman" w:cs="Times New Roman"/>
          <w:b w:val="0"/>
          <w:sz w:val="28"/>
          <w:szCs w:val="28"/>
        </w:rPr>
        <w:t>а Ивановской области</w:t>
      </w:r>
      <w:r w:rsidR="00B45FD2" w:rsidRPr="00162978">
        <w:rPr>
          <w:rFonts w:ascii="Times New Roman" w:hAnsi="Times New Roman" w:cs="Times New Roman"/>
          <w:b w:val="0"/>
          <w:sz w:val="28"/>
          <w:szCs w:val="28"/>
        </w:rPr>
        <w:t>»</w:t>
      </w:r>
      <w:r w:rsidR="00E56C9C">
        <w:rPr>
          <w:rFonts w:ascii="Times New Roman" w:hAnsi="Times New Roman" w:cs="Times New Roman"/>
          <w:b w:val="0"/>
          <w:sz w:val="28"/>
          <w:szCs w:val="28"/>
        </w:rPr>
        <w:t xml:space="preserve"> (протокол от 17.03.2016г </w:t>
      </w:r>
      <w:r w:rsidRPr="00162978">
        <w:rPr>
          <w:rFonts w:ascii="Times New Roman" w:hAnsi="Times New Roman" w:cs="Times New Roman"/>
          <w:b w:val="0"/>
          <w:sz w:val="28"/>
          <w:szCs w:val="28"/>
        </w:rPr>
        <w:t>№</w:t>
      </w:r>
      <w:r w:rsidR="00E56C9C">
        <w:rPr>
          <w:rFonts w:ascii="Times New Roman" w:hAnsi="Times New Roman" w:cs="Times New Roman"/>
          <w:b w:val="0"/>
          <w:sz w:val="28"/>
          <w:szCs w:val="28"/>
        </w:rPr>
        <w:t xml:space="preserve"> 1</w:t>
      </w:r>
      <w:r w:rsidRPr="00162978">
        <w:rPr>
          <w:rFonts w:ascii="Times New Roman" w:hAnsi="Times New Roman" w:cs="Times New Roman"/>
          <w:b w:val="0"/>
          <w:sz w:val="28"/>
          <w:szCs w:val="28"/>
        </w:rPr>
        <w:t>), руководствуясь статьями 6</w:t>
      </w:r>
      <w:r w:rsidR="00F40E11">
        <w:rPr>
          <w:rFonts w:ascii="Times New Roman" w:hAnsi="Times New Roman" w:cs="Times New Roman"/>
          <w:b w:val="0"/>
          <w:sz w:val="28"/>
          <w:szCs w:val="28"/>
        </w:rPr>
        <w:t>8</w:t>
      </w:r>
      <w:r w:rsidRPr="00162978">
        <w:rPr>
          <w:rFonts w:ascii="Times New Roman" w:hAnsi="Times New Roman" w:cs="Times New Roman"/>
          <w:b w:val="0"/>
          <w:sz w:val="28"/>
          <w:szCs w:val="28"/>
        </w:rPr>
        <w:t xml:space="preserve"> и 6</w:t>
      </w:r>
      <w:r w:rsidR="00F40E11">
        <w:rPr>
          <w:rFonts w:ascii="Times New Roman" w:hAnsi="Times New Roman" w:cs="Times New Roman"/>
          <w:b w:val="0"/>
          <w:sz w:val="28"/>
          <w:szCs w:val="28"/>
        </w:rPr>
        <w:t>9</w:t>
      </w:r>
      <w:r w:rsidRPr="00162978">
        <w:rPr>
          <w:rFonts w:ascii="Times New Roman" w:hAnsi="Times New Roman" w:cs="Times New Roman"/>
          <w:b w:val="0"/>
          <w:sz w:val="28"/>
          <w:szCs w:val="28"/>
        </w:rPr>
        <w:t xml:space="preserve"> Устава </w:t>
      </w:r>
      <w:r w:rsidR="00F40E11" w:rsidRPr="00F40E11">
        <w:rPr>
          <w:rFonts w:ascii="Times New Roman" w:hAnsi="Times New Roman" w:cs="Times New Roman"/>
          <w:b w:val="0"/>
          <w:sz w:val="28"/>
          <w:szCs w:val="28"/>
        </w:rPr>
        <w:t>Наволокского городского поселения Кинешемского муниципального района Ивановской области</w:t>
      </w:r>
      <w:r w:rsidRPr="00F40E11">
        <w:rPr>
          <w:rFonts w:ascii="Times New Roman" w:hAnsi="Times New Roman" w:cs="Times New Roman"/>
          <w:b w:val="0"/>
          <w:sz w:val="28"/>
          <w:szCs w:val="28"/>
        </w:rPr>
        <w:t xml:space="preserve">, в целях приведения Устава </w:t>
      </w:r>
      <w:r w:rsidR="00F40E11" w:rsidRPr="00F40E11">
        <w:rPr>
          <w:rFonts w:ascii="Times New Roman" w:hAnsi="Times New Roman" w:cs="Times New Roman"/>
          <w:b w:val="0"/>
          <w:sz w:val="28"/>
          <w:szCs w:val="28"/>
        </w:rPr>
        <w:t xml:space="preserve">Наволокского городского поселения Кинешемского муниципального района  Ивановской области </w:t>
      </w:r>
      <w:r w:rsidRPr="00F40E11">
        <w:rPr>
          <w:rFonts w:ascii="Times New Roman" w:hAnsi="Times New Roman" w:cs="Times New Roman"/>
          <w:b w:val="0"/>
          <w:sz w:val="28"/>
          <w:szCs w:val="28"/>
        </w:rPr>
        <w:t>в соответствие с действующим</w:t>
      </w:r>
      <w:r w:rsidRPr="00162978">
        <w:rPr>
          <w:rFonts w:ascii="Times New Roman" w:hAnsi="Times New Roman" w:cs="Times New Roman"/>
          <w:b w:val="0"/>
          <w:sz w:val="28"/>
          <w:szCs w:val="28"/>
        </w:rPr>
        <w:t xml:space="preserve"> законодательством Совет </w:t>
      </w:r>
      <w:r w:rsidR="00F40E11" w:rsidRPr="00F40E11">
        <w:rPr>
          <w:rFonts w:ascii="Times New Roman" w:hAnsi="Times New Roman" w:cs="Times New Roman"/>
          <w:b w:val="0"/>
          <w:sz w:val="28"/>
          <w:szCs w:val="28"/>
        </w:rPr>
        <w:t>Наволокского городского поселения Кинешемского муниципального района</w:t>
      </w:r>
      <w:r w:rsidR="001041ED">
        <w:rPr>
          <w:rFonts w:ascii="Times New Roman" w:hAnsi="Times New Roman" w:cs="Times New Roman"/>
          <w:b w:val="0"/>
          <w:sz w:val="28"/>
          <w:szCs w:val="28"/>
        </w:rPr>
        <w:t xml:space="preserve"> </w:t>
      </w:r>
      <w:r w:rsidRPr="00162978">
        <w:rPr>
          <w:rFonts w:ascii="Times New Roman" w:hAnsi="Times New Roman" w:cs="Times New Roman"/>
          <w:sz w:val="28"/>
          <w:szCs w:val="28"/>
        </w:rPr>
        <w:t>решил:</w:t>
      </w:r>
    </w:p>
    <w:p w:rsidR="00D132EF" w:rsidRPr="001041ED" w:rsidRDefault="00D132EF" w:rsidP="001041ED">
      <w:pPr>
        <w:pStyle w:val="aa"/>
        <w:ind w:firstLine="708"/>
        <w:jc w:val="both"/>
        <w:rPr>
          <w:rFonts w:ascii="Times New Roman" w:hAnsi="Times New Roman"/>
          <w:sz w:val="28"/>
          <w:szCs w:val="28"/>
        </w:rPr>
      </w:pPr>
      <w:r w:rsidRPr="001041ED">
        <w:rPr>
          <w:rFonts w:ascii="Times New Roman" w:hAnsi="Times New Roman"/>
          <w:sz w:val="28"/>
          <w:szCs w:val="28"/>
        </w:rPr>
        <w:lastRenderedPageBreak/>
        <w:t>1. Принять прилагаемые изменения и дополнения в Устав Наволокского городского поселения Кинешемского муниципального района Ивановской области.</w:t>
      </w:r>
    </w:p>
    <w:p w:rsidR="00E937BD" w:rsidRPr="001041ED" w:rsidRDefault="00E937BD" w:rsidP="001041ED">
      <w:pPr>
        <w:pStyle w:val="aa"/>
        <w:ind w:firstLine="708"/>
        <w:jc w:val="both"/>
        <w:rPr>
          <w:rFonts w:ascii="Times New Roman" w:hAnsi="Times New Roman"/>
          <w:sz w:val="28"/>
          <w:szCs w:val="28"/>
        </w:rPr>
      </w:pPr>
      <w:r w:rsidRPr="001041ED">
        <w:rPr>
          <w:rFonts w:ascii="Times New Roman" w:hAnsi="Times New Roman"/>
          <w:sz w:val="28"/>
          <w:szCs w:val="28"/>
        </w:rPr>
        <w:t>2. Направить настоящее решение в Управление Министерства юстиции Российской Федерации по Ивановской области для государственной регистрации.</w:t>
      </w:r>
    </w:p>
    <w:p w:rsidR="00E937BD" w:rsidRPr="001041ED" w:rsidRDefault="00E937BD" w:rsidP="001041ED">
      <w:pPr>
        <w:pStyle w:val="aa"/>
        <w:ind w:firstLine="708"/>
        <w:jc w:val="both"/>
        <w:rPr>
          <w:rFonts w:ascii="Times New Roman" w:hAnsi="Times New Roman"/>
          <w:sz w:val="28"/>
          <w:szCs w:val="28"/>
        </w:rPr>
      </w:pPr>
      <w:r w:rsidRPr="001041ED">
        <w:rPr>
          <w:rFonts w:ascii="Times New Roman" w:hAnsi="Times New Roman"/>
          <w:sz w:val="28"/>
          <w:szCs w:val="28"/>
        </w:rPr>
        <w:t>3. Глав</w:t>
      </w:r>
      <w:r w:rsidR="000D330A" w:rsidRPr="001041ED">
        <w:rPr>
          <w:rFonts w:ascii="Times New Roman" w:hAnsi="Times New Roman"/>
          <w:sz w:val="28"/>
          <w:szCs w:val="28"/>
        </w:rPr>
        <w:t>е</w:t>
      </w:r>
      <w:r w:rsidR="007F6003" w:rsidRPr="001041ED">
        <w:rPr>
          <w:rFonts w:ascii="Times New Roman" w:hAnsi="Times New Roman"/>
          <w:sz w:val="28"/>
          <w:szCs w:val="28"/>
        </w:rPr>
        <w:t xml:space="preserve"> </w:t>
      </w:r>
      <w:r w:rsidR="00F40E11" w:rsidRPr="001041ED">
        <w:rPr>
          <w:rFonts w:ascii="Times New Roman" w:hAnsi="Times New Roman"/>
          <w:sz w:val="28"/>
          <w:szCs w:val="28"/>
        </w:rPr>
        <w:t xml:space="preserve">Наволокского городского поселения </w:t>
      </w:r>
      <w:r w:rsidR="0077350C" w:rsidRPr="001041ED">
        <w:rPr>
          <w:rFonts w:ascii="Times New Roman" w:hAnsi="Times New Roman"/>
          <w:sz w:val="28"/>
          <w:szCs w:val="28"/>
        </w:rPr>
        <w:t>Кинешемского муниципального района опубликовать</w:t>
      </w:r>
      <w:r w:rsidRPr="001041ED">
        <w:rPr>
          <w:rFonts w:ascii="Times New Roman" w:hAnsi="Times New Roman"/>
          <w:sz w:val="28"/>
          <w:szCs w:val="28"/>
        </w:rPr>
        <w:t xml:space="preserve"> зарегистрированное решение Совета </w:t>
      </w:r>
      <w:r w:rsidR="00F40E11" w:rsidRPr="001041ED">
        <w:rPr>
          <w:rFonts w:ascii="Times New Roman" w:hAnsi="Times New Roman"/>
          <w:sz w:val="28"/>
          <w:szCs w:val="28"/>
        </w:rPr>
        <w:t>Наволокского городского поселения</w:t>
      </w:r>
      <w:r w:rsidR="0077350C" w:rsidRPr="001041ED">
        <w:rPr>
          <w:rFonts w:ascii="Times New Roman" w:hAnsi="Times New Roman"/>
          <w:sz w:val="28"/>
          <w:szCs w:val="28"/>
        </w:rPr>
        <w:t xml:space="preserve"> Кинешемского муниципального района</w:t>
      </w:r>
      <w:r w:rsidR="007F6003" w:rsidRPr="001041ED">
        <w:rPr>
          <w:rFonts w:ascii="Times New Roman" w:hAnsi="Times New Roman"/>
          <w:sz w:val="28"/>
          <w:szCs w:val="28"/>
        </w:rPr>
        <w:t xml:space="preserve"> </w:t>
      </w:r>
      <w:r w:rsidR="00B45FD2" w:rsidRPr="001041ED">
        <w:rPr>
          <w:rFonts w:ascii="Times New Roman" w:hAnsi="Times New Roman"/>
          <w:sz w:val="28"/>
          <w:szCs w:val="28"/>
        </w:rPr>
        <w:t>«</w:t>
      </w:r>
      <w:r w:rsidRPr="001041ED">
        <w:rPr>
          <w:rFonts w:ascii="Times New Roman" w:hAnsi="Times New Roman"/>
          <w:sz w:val="28"/>
          <w:szCs w:val="28"/>
        </w:rPr>
        <w:t xml:space="preserve">О внесении изменений и дополнений в Устав </w:t>
      </w:r>
      <w:r w:rsidR="00F40E11" w:rsidRPr="001041ED">
        <w:rPr>
          <w:rFonts w:ascii="Times New Roman" w:hAnsi="Times New Roman"/>
          <w:sz w:val="28"/>
          <w:szCs w:val="28"/>
        </w:rPr>
        <w:t xml:space="preserve">Наволокского городского поселения </w:t>
      </w:r>
      <w:r w:rsidRPr="001041ED">
        <w:rPr>
          <w:rFonts w:ascii="Times New Roman" w:hAnsi="Times New Roman"/>
          <w:sz w:val="28"/>
          <w:szCs w:val="28"/>
        </w:rPr>
        <w:t>Кинешемского муниципального района Ивановской области</w:t>
      </w:r>
      <w:r w:rsidR="00B45FD2" w:rsidRPr="001041ED">
        <w:rPr>
          <w:rFonts w:ascii="Times New Roman" w:hAnsi="Times New Roman"/>
          <w:sz w:val="28"/>
          <w:szCs w:val="28"/>
        </w:rPr>
        <w:t>»</w:t>
      </w:r>
      <w:r w:rsidRPr="001041ED">
        <w:rPr>
          <w:rFonts w:ascii="Times New Roman" w:hAnsi="Times New Roman"/>
          <w:sz w:val="28"/>
          <w:szCs w:val="28"/>
        </w:rPr>
        <w:t xml:space="preserve"> в течение семи дней со дня его поступления из Управления Министерства юстиции Российской Федерации по Ивановской области.</w:t>
      </w:r>
    </w:p>
    <w:p w:rsidR="00E937BD" w:rsidRPr="001041ED" w:rsidRDefault="00E937BD" w:rsidP="001041ED">
      <w:pPr>
        <w:pStyle w:val="aa"/>
        <w:ind w:firstLine="708"/>
        <w:jc w:val="both"/>
        <w:rPr>
          <w:rFonts w:ascii="Times New Roman" w:hAnsi="Times New Roman"/>
          <w:bCs/>
          <w:sz w:val="28"/>
          <w:szCs w:val="28"/>
        </w:rPr>
      </w:pPr>
      <w:r w:rsidRPr="001041ED">
        <w:rPr>
          <w:rFonts w:ascii="Times New Roman" w:hAnsi="Times New Roman"/>
          <w:sz w:val="28"/>
          <w:szCs w:val="28"/>
        </w:rPr>
        <w:t xml:space="preserve">4. Настоящее решение вступает в силу после его </w:t>
      </w:r>
      <w:r w:rsidR="000D330A" w:rsidRPr="001041ED">
        <w:rPr>
          <w:rFonts w:ascii="Times New Roman" w:hAnsi="Times New Roman"/>
          <w:sz w:val="28"/>
          <w:szCs w:val="28"/>
        </w:rPr>
        <w:t>опубликования</w:t>
      </w:r>
      <w:r w:rsidRPr="001041ED">
        <w:rPr>
          <w:rFonts w:ascii="Times New Roman" w:hAnsi="Times New Roman"/>
          <w:sz w:val="28"/>
          <w:szCs w:val="28"/>
        </w:rPr>
        <w:t xml:space="preserve"> в соответствии со статьей </w:t>
      </w:r>
      <w:r w:rsidR="00F40E11" w:rsidRPr="001041ED">
        <w:rPr>
          <w:rFonts w:ascii="Times New Roman" w:hAnsi="Times New Roman"/>
          <w:sz w:val="28"/>
          <w:szCs w:val="28"/>
        </w:rPr>
        <w:t>1</w:t>
      </w:r>
      <w:r w:rsidRPr="001041ED">
        <w:rPr>
          <w:rFonts w:ascii="Times New Roman" w:hAnsi="Times New Roman"/>
          <w:sz w:val="28"/>
          <w:szCs w:val="28"/>
        </w:rPr>
        <w:t xml:space="preserve">2 Устава </w:t>
      </w:r>
      <w:r w:rsidR="00F40E11" w:rsidRPr="001041ED">
        <w:rPr>
          <w:rFonts w:ascii="Times New Roman" w:hAnsi="Times New Roman"/>
          <w:sz w:val="28"/>
          <w:szCs w:val="28"/>
        </w:rPr>
        <w:t>Наволокского городского поселения</w:t>
      </w:r>
      <w:r w:rsidR="007F6003" w:rsidRPr="001041ED">
        <w:rPr>
          <w:rFonts w:ascii="Times New Roman" w:hAnsi="Times New Roman"/>
          <w:sz w:val="28"/>
          <w:szCs w:val="28"/>
        </w:rPr>
        <w:t xml:space="preserve"> </w:t>
      </w:r>
      <w:r w:rsidR="00F40E11" w:rsidRPr="001041ED">
        <w:rPr>
          <w:rFonts w:ascii="Times New Roman" w:hAnsi="Times New Roman"/>
          <w:sz w:val="28"/>
          <w:szCs w:val="28"/>
        </w:rPr>
        <w:t>Кинешемского муниципального района</w:t>
      </w:r>
      <w:r w:rsidR="009E6609" w:rsidRPr="009E6609">
        <w:rPr>
          <w:rFonts w:ascii="Times New Roman" w:hAnsi="Times New Roman"/>
          <w:sz w:val="28"/>
          <w:szCs w:val="28"/>
        </w:rPr>
        <w:t xml:space="preserve"> </w:t>
      </w:r>
      <w:r w:rsidR="009E6609" w:rsidRPr="001041ED">
        <w:rPr>
          <w:rFonts w:ascii="Times New Roman" w:hAnsi="Times New Roman"/>
          <w:sz w:val="28"/>
          <w:szCs w:val="28"/>
        </w:rPr>
        <w:t>Ивановской области</w:t>
      </w:r>
      <w:r w:rsidR="00F40E11" w:rsidRPr="001041ED">
        <w:rPr>
          <w:rFonts w:ascii="Times New Roman" w:hAnsi="Times New Roman"/>
          <w:sz w:val="28"/>
          <w:szCs w:val="28"/>
        </w:rPr>
        <w:t>.</w:t>
      </w:r>
    </w:p>
    <w:p w:rsidR="00E937BD" w:rsidRPr="00162978" w:rsidRDefault="00E937BD" w:rsidP="00F551F2">
      <w:pPr>
        <w:spacing w:after="0" w:line="240" w:lineRule="auto"/>
        <w:jc w:val="both"/>
        <w:rPr>
          <w:rFonts w:ascii="Times New Roman" w:hAnsi="Times New Roman" w:cs="Times New Roman"/>
          <w:b/>
          <w:sz w:val="28"/>
          <w:szCs w:val="28"/>
        </w:rPr>
      </w:pPr>
    </w:p>
    <w:p w:rsidR="00F40E11" w:rsidRPr="00162978" w:rsidRDefault="00F40E11" w:rsidP="00F40E11">
      <w:pPr>
        <w:pStyle w:val="aa"/>
        <w:jc w:val="both"/>
        <w:rPr>
          <w:rFonts w:ascii="Times New Roman" w:hAnsi="Times New Roman"/>
          <w:b/>
          <w:sz w:val="28"/>
          <w:szCs w:val="28"/>
        </w:rPr>
      </w:pPr>
      <w:r w:rsidRPr="00162978">
        <w:rPr>
          <w:rStyle w:val="s1"/>
          <w:rFonts w:ascii="Times New Roman" w:hAnsi="Times New Roman"/>
          <w:b/>
          <w:sz w:val="28"/>
          <w:szCs w:val="28"/>
        </w:rPr>
        <w:t xml:space="preserve">Председатель Совета </w:t>
      </w:r>
    </w:p>
    <w:p w:rsidR="00F40E11" w:rsidRPr="00162978" w:rsidRDefault="00F40E11" w:rsidP="00F40E11">
      <w:pPr>
        <w:pStyle w:val="aa"/>
        <w:jc w:val="both"/>
        <w:rPr>
          <w:rFonts w:ascii="Times New Roman" w:hAnsi="Times New Roman"/>
          <w:b/>
          <w:sz w:val="28"/>
          <w:szCs w:val="28"/>
        </w:rPr>
      </w:pPr>
      <w:r w:rsidRPr="00162978">
        <w:rPr>
          <w:rStyle w:val="s1"/>
          <w:rFonts w:ascii="Times New Roman" w:hAnsi="Times New Roman"/>
          <w:b/>
          <w:sz w:val="28"/>
          <w:szCs w:val="28"/>
        </w:rPr>
        <w:t>Наволокского городского поселения                                       Л.И. Туманова</w:t>
      </w:r>
    </w:p>
    <w:p w:rsidR="00F40E11" w:rsidRPr="00162978" w:rsidRDefault="00F40E11" w:rsidP="00F40E11">
      <w:pPr>
        <w:pStyle w:val="ConsNormal"/>
        <w:widowControl/>
        <w:ind w:right="0" w:firstLine="0"/>
        <w:jc w:val="both"/>
        <w:rPr>
          <w:rFonts w:ascii="Times New Roman" w:hAnsi="Times New Roman" w:cs="Times New Roman"/>
          <w:b/>
          <w:sz w:val="28"/>
          <w:szCs w:val="28"/>
        </w:rPr>
      </w:pPr>
    </w:p>
    <w:p w:rsidR="00F40E11" w:rsidRPr="00162978" w:rsidRDefault="00F40E11" w:rsidP="00F40E11">
      <w:pPr>
        <w:pStyle w:val="ConsNormal"/>
        <w:widowControl/>
        <w:ind w:right="0" w:firstLine="0"/>
        <w:jc w:val="both"/>
        <w:rPr>
          <w:rFonts w:ascii="Times New Roman" w:hAnsi="Times New Roman" w:cs="Times New Roman"/>
          <w:b/>
          <w:sz w:val="28"/>
          <w:szCs w:val="28"/>
        </w:rPr>
      </w:pPr>
      <w:r w:rsidRPr="00162978">
        <w:rPr>
          <w:rFonts w:ascii="Times New Roman" w:hAnsi="Times New Roman" w:cs="Times New Roman"/>
          <w:b/>
          <w:sz w:val="28"/>
          <w:szCs w:val="28"/>
        </w:rPr>
        <w:t>Глава Наволокского городского поселения</w:t>
      </w:r>
    </w:p>
    <w:p w:rsidR="00F40E11" w:rsidRPr="00162978" w:rsidRDefault="00F40E11" w:rsidP="00F40E11">
      <w:pPr>
        <w:pStyle w:val="ConsNormal"/>
        <w:widowControl/>
        <w:ind w:right="0" w:firstLine="0"/>
        <w:jc w:val="both"/>
        <w:rPr>
          <w:rFonts w:ascii="Times New Roman" w:hAnsi="Times New Roman" w:cs="Times New Roman"/>
          <w:sz w:val="28"/>
          <w:szCs w:val="28"/>
        </w:rPr>
      </w:pPr>
      <w:r w:rsidRPr="00162978">
        <w:rPr>
          <w:rFonts w:ascii="Times New Roman" w:hAnsi="Times New Roman" w:cs="Times New Roman"/>
          <w:b/>
          <w:sz w:val="28"/>
          <w:szCs w:val="28"/>
        </w:rPr>
        <w:t xml:space="preserve">Кинешемского муниципального района      </w:t>
      </w:r>
      <w:r w:rsidR="00E56C9C">
        <w:rPr>
          <w:rFonts w:ascii="Times New Roman" w:hAnsi="Times New Roman" w:cs="Times New Roman"/>
          <w:b/>
          <w:sz w:val="28"/>
          <w:szCs w:val="28"/>
        </w:rPr>
        <w:t xml:space="preserve">                       </w:t>
      </w:r>
      <w:r w:rsidRPr="00162978">
        <w:rPr>
          <w:rFonts w:ascii="Times New Roman" w:hAnsi="Times New Roman" w:cs="Times New Roman"/>
          <w:b/>
          <w:sz w:val="28"/>
          <w:szCs w:val="28"/>
        </w:rPr>
        <w:t>В.В. Иванов</w:t>
      </w:r>
    </w:p>
    <w:p w:rsidR="004E286D" w:rsidRDefault="004E286D" w:rsidP="00F40E11">
      <w:pPr>
        <w:pStyle w:val="aa"/>
        <w:rPr>
          <w:rFonts w:ascii="Times New Roman" w:hAnsi="Times New Roman"/>
          <w:sz w:val="28"/>
          <w:szCs w:val="28"/>
        </w:rPr>
      </w:pPr>
    </w:p>
    <w:p w:rsidR="00F40E11" w:rsidRPr="00162978" w:rsidRDefault="00F40E11" w:rsidP="00F40E11">
      <w:pPr>
        <w:pStyle w:val="aa"/>
        <w:rPr>
          <w:rFonts w:ascii="Times New Roman" w:hAnsi="Times New Roman"/>
          <w:sz w:val="28"/>
          <w:szCs w:val="28"/>
        </w:rPr>
      </w:pPr>
      <w:r w:rsidRPr="00162978">
        <w:rPr>
          <w:rFonts w:ascii="Times New Roman" w:hAnsi="Times New Roman"/>
          <w:sz w:val="28"/>
          <w:szCs w:val="28"/>
        </w:rPr>
        <w:t>г. Наволоки</w:t>
      </w:r>
    </w:p>
    <w:p w:rsidR="00F40E11" w:rsidRPr="00162978" w:rsidRDefault="00E56C9C" w:rsidP="00F40E11">
      <w:pPr>
        <w:pStyle w:val="aa"/>
        <w:rPr>
          <w:rFonts w:ascii="Times New Roman" w:hAnsi="Times New Roman"/>
          <w:sz w:val="28"/>
          <w:szCs w:val="28"/>
        </w:rPr>
      </w:pPr>
      <w:r>
        <w:rPr>
          <w:rFonts w:ascii="Times New Roman" w:hAnsi="Times New Roman"/>
          <w:sz w:val="28"/>
          <w:szCs w:val="28"/>
        </w:rPr>
        <w:t>28 апреля</w:t>
      </w:r>
      <w:r w:rsidR="00F40E11" w:rsidRPr="00162978">
        <w:rPr>
          <w:rFonts w:ascii="Times New Roman" w:hAnsi="Times New Roman"/>
          <w:sz w:val="28"/>
          <w:szCs w:val="28"/>
        </w:rPr>
        <w:t xml:space="preserve"> 2016 года</w:t>
      </w:r>
    </w:p>
    <w:p w:rsidR="004E286D" w:rsidRDefault="00E56C9C" w:rsidP="00920DF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21</w:t>
      </w:r>
      <w:r w:rsidR="00F40E11" w:rsidRPr="00162978">
        <w:rPr>
          <w:rFonts w:ascii="Times New Roman" w:hAnsi="Times New Roman" w:cs="Times New Roman"/>
          <w:sz w:val="28"/>
          <w:szCs w:val="28"/>
        </w:rPr>
        <w:t xml:space="preserve"> </w:t>
      </w: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D132EF" w:rsidP="00920DF4">
      <w:pPr>
        <w:widowControl w:val="0"/>
        <w:autoSpaceDE w:val="0"/>
        <w:autoSpaceDN w:val="0"/>
        <w:adjustRightInd w:val="0"/>
        <w:rPr>
          <w:rFonts w:ascii="Times New Roman" w:hAnsi="Times New Roman" w:cs="Times New Roman"/>
          <w:sz w:val="28"/>
          <w:szCs w:val="28"/>
        </w:rPr>
      </w:pPr>
    </w:p>
    <w:p w:rsidR="00D132EF" w:rsidRDefault="00B14762" w:rsidP="00920DF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132EF" w:rsidRDefault="00D132EF" w:rsidP="00920DF4">
      <w:pPr>
        <w:widowControl w:val="0"/>
        <w:autoSpaceDE w:val="0"/>
        <w:autoSpaceDN w:val="0"/>
        <w:adjustRightInd w:val="0"/>
        <w:rPr>
          <w:rFonts w:ascii="Times New Roman" w:hAnsi="Times New Roman"/>
          <w:sz w:val="28"/>
          <w:szCs w:val="28"/>
        </w:rPr>
      </w:pPr>
    </w:p>
    <w:p w:rsidR="00B14762" w:rsidRDefault="00B14762" w:rsidP="00920DF4">
      <w:pPr>
        <w:widowControl w:val="0"/>
        <w:autoSpaceDE w:val="0"/>
        <w:autoSpaceDN w:val="0"/>
        <w:adjustRightInd w:val="0"/>
        <w:rPr>
          <w:rFonts w:ascii="Times New Roman" w:hAnsi="Times New Roman"/>
          <w:sz w:val="28"/>
          <w:szCs w:val="28"/>
        </w:rPr>
      </w:pPr>
    </w:p>
    <w:p w:rsidR="00B14762" w:rsidRDefault="00B14762" w:rsidP="00920DF4">
      <w:pPr>
        <w:widowControl w:val="0"/>
        <w:autoSpaceDE w:val="0"/>
        <w:autoSpaceDN w:val="0"/>
        <w:adjustRightInd w:val="0"/>
        <w:rPr>
          <w:rFonts w:ascii="Times New Roman" w:hAnsi="Times New Roman"/>
          <w:sz w:val="28"/>
          <w:szCs w:val="28"/>
        </w:rPr>
      </w:pPr>
    </w:p>
    <w:p w:rsidR="00B14762" w:rsidRDefault="00B14762" w:rsidP="00920DF4">
      <w:pPr>
        <w:widowControl w:val="0"/>
        <w:autoSpaceDE w:val="0"/>
        <w:autoSpaceDN w:val="0"/>
        <w:adjustRightInd w:val="0"/>
        <w:rPr>
          <w:rFonts w:ascii="Times New Roman" w:hAnsi="Times New Roman"/>
          <w:sz w:val="28"/>
          <w:szCs w:val="28"/>
        </w:rPr>
      </w:pPr>
    </w:p>
    <w:p w:rsidR="00B14762" w:rsidRDefault="00B14762" w:rsidP="00920DF4">
      <w:pPr>
        <w:widowControl w:val="0"/>
        <w:autoSpaceDE w:val="0"/>
        <w:autoSpaceDN w:val="0"/>
        <w:adjustRightInd w:val="0"/>
        <w:rPr>
          <w:rFonts w:ascii="Times New Roman" w:hAnsi="Times New Roman"/>
          <w:sz w:val="28"/>
          <w:szCs w:val="28"/>
        </w:rPr>
      </w:pPr>
    </w:p>
    <w:p w:rsidR="001B54E0" w:rsidRPr="00162978" w:rsidRDefault="001B54E0" w:rsidP="00920DF4">
      <w:pPr>
        <w:widowControl w:val="0"/>
        <w:autoSpaceDE w:val="0"/>
        <w:autoSpaceDN w:val="0"/>
        <w:adjustRightInd w:val="0"/>
        <w:rPr>
          <w:rFonts w:ascii="Times New Roman" w:hAnsi="Times New Roman"/>
          <w:sz w:val="28"/>
          <w:szCs w:val="28"/>
        </w:rPr>
      </w:pPr>
    </w:p>
    <w:p w:rsidR="00D132EF" w:rsidRPr="00F551F2" w:rsidRDefault="00D132EF" w:rsidP="00D132EF">
      <w:pPr>
        <w:pStyle w:val="ConsPlusNormal"/>
        <w:ind w:firstLine="540"/>
        <w:jc w:val="right"/>
        <w:outlineLvl w:val="1"/>
        <w:rPr>
          <w:b w:val="0"/>
          <w:sz w:val="24"/>
          <w:szCs w:val="24"/>
        </w:rPr>
      </w:pPr>
      <w:proofErr w:type="gramStart"/>
      <w:r>
        <w:rPr>
          <w:b w:val="0"/>
          <w:sz w:val="24"/>
          <w:szCs w:val="24"/>
        </w:rPr>
        <w:t>Принят</w:t>
      </w:r>
      <w:r w:rsidR="00516613">
        <w:rPr>
          <w:b w:val="0"/>
          <w:sz w:val="24"/>
          <w:szCs w:val="24"/>
        </w:rPr>
        <w:t>ы</w:t>
      </w:r>
      <w:proofErr w:type="gramEnd"/>
    </w:p>
    <w:p w:rsidR="005E45B5" w:rsidRDefault="00E937BD" w:rsidP="00F551F2">
      <w:pPr>
        <w:pStyle w:val="ConsPlusNormal"/>
        <w:ind w:firstLine="540"/>
        <w:jc w:val="right"/>
        <w:outlineLvl w:val="1"/>
        <w:rPr>
          <w:b w:val="0"/>
          <w:sz w:val="24"/>
          <w:szCs w:val="24"/>
        </w:rPr>
      </w:pPr>
      <w:r w:rsidRPr="00162978">
        <w:rPr>
          <w:b w:val="0"/>
          <w:sz w:val="24"/>
          <w:szCs w:val="24"/>
        </w:rPr>
        <w:t xml:space="preserve">решением </w:t>
      </w:r>
    </w:p>
    <w:p w:rsidR="000D330A" w:rsidRDefault="00E937BD" w:rsidP="00F551F2">
      <w:pPr>
        <w:pStyle w:val="ConsPlusNormal"/>
        <w:ind w:firstLine="540"/>
        <w:jc w:val="right"/>
        <w:outlineLvl w:val="1"/>
        <w:rPr>
          <w:b w:val="0"/>
          <w:sz w:val="24"/>
          <w:szCs w:val="24"/>
        </w:rPr>
      </w:pPr>
      <w:r w:rsidRPr="00162978">
        <w:rPr>
          <w:b w:val="0"/>
          <w:sz w:val="24"/>
          <w:szCs w:val="24"/>
        </w:rPr>
        <w:t xml:space="preserve">Совета </w:t>
      </w:r>
      <w:r w:rsidR="004E286D" w:rsidRPr="004E286D">
        <w:rPr>
          <w:b w:val="0"/>
          <w:sz w:val="24"/>
          <w:szCs w:val="24"/>
        </w:rPr>
        <w:t>Наволокского городского поселения</w:t>
      </w:r>
    </w:p>
    <w:p w:rsidR="004E286D" w:rsidRPr="004E286D" w:rsidRDefault="000D330A" w:rsidP="00F551F2">
      <w:pPr>
        <w:pStyle w:val="ConsPlusNormal"/>
        <w:ind w:firstLine="540"/>
        <w:jc w:val="right"/>
        <w:outlineLvl w:val="1"/>
        <w:rPr>
          <w:b w:val="0"/>
          <w:sz w:val="24"/>
          <w:szCs w:val="24"/>
        </w:rPr>
      </w:pPr>
      <w:r>
        <w:rPr>
          <w:b w:val="0"/>
          <w:sz w:val="24"/>
          <w:szCs w:val="24"/>
        </w:rPr>
        <w:t>Кинешемского муниципального района</w:t>
      </w:r>
    </w:p>
    <w:p w:rsidR="00E937BD" w:rsidRPr="00162978" w:rsidRDefault="003573BE" w:rsidP="00F551F2">
      <w:pPr>
        <w:pStyle w:val="ConsPlusNormal"/>
        <w:ind w:firstLine="540"/>
        <w:jc w:val="right"/>
        <w:outlineLvl w:val="1"/>
        <w:rPr>
          <w:b w:val="0"/>
          <w:sz w:val="28"/>
          <w:szCs w:val="28"/>
        </w:rPr>
      </w:pPr>
      <w:r>
        <w:rPr>
          <w:b w:val="0"/>
          <w:sz w:val="24"/>
          <w:szCs w:val="24"/>
        </w:rPr>
        <w:t>2</w:t>
      </w:r>
      <w:r w:rsidR="00E56C9C">
        <w:rPr>
          <w:b w:val="0"/>
          <w:sz w:val="24"/>
          <w:szCs w:val="24"/>
        </w:rPr>
        <w:t>8</w:t>
      </w:r>
      <w:r>
        <w:rPr>
          <w:b w:val="0"/>
          <w:sz w:val="24"/>
          <w:szCs w:val="24"/>
        </w:rPr>
        <w:t>.</w:t>
      </w:r>
      <w:r w:rsidR="00622689">
        <w:rPr>
          <w:b w:val="0"/>
          <w:sz w:val="24"/>
          <w:szCs w:val="24"/>
        </w:rPr>
        <w:t xml:space="preserve">04.2016 </w:t>
      </w:r>
      <w:r w:rsidR="00E56C9C">
        <w:rPr>
          <w:b w:val="0"/>
          <w:sz w:val="24"/>
          <w:szCs w:val="24"/>
        </w:rPr>
        <w:t xml:space="preserve">г </w:t>
      </w:r>
      <w:r w:rsidR="00E937BD" w:rsidRPr="00162978">
        <w:rPr>
          <w:b w:val="0"/>
          <w:sz w:val="24"/>
          <w:szCs w:val="24"/>
        </w:rPr>
        <w:t xml:space="preserve">№ </w:t>
      </w:r>
      <w:r w:rsidR="00E56C9C">
        <w:rPr>
          <w:b w:val="0"/>
          <w:sz w:val="24"/>
          <w:szCs w:val="24"/>
        </w:rPr>
        <w:t>21</w:t>
      </w:r>
    </w:p>
    <w:p w:rsidR="00E937BD" w:rsidRPr="00162978" w:rsidRDefault="00E937BD" w:rsidP="00F551F2">
      <w:pPr>
        <w:pStyle w:val="ConsPlusNormal"/>
        <w:ind w:firstLine="540"/>
        <w:jc w:val="right"/>
        <w:outlineLvl w:val="1"/>
        <w:rPr>
          <w:b w:val="0"/>
          <w:sz w:val="28"/>
          <w:szCs w:val="28"/>
        </w:rPr>
      </w:pPr>
    </w:p>
    <w:p w:rsidR="00636F94" w:rsidRPr="007F6003" w:rsidRDefault="00636F94" w:rsidP="00636F94">
      <w:pPr>
        <w:spacing w:after="0" w:line="240" w:lineRule="auto"/>
        <w:jc w:val="center"/>
        <w:rPr>
          <w:rFonts w:ascii="Times New Roman" w:hAnsi="Times New Roman"/>
          <w:b/>
          <w:sz w:val="26"/>
          <w:szCs w:val="26"/>
        </w:rPr>
      </w:pPr>
      <w:r w:rsidRPr="007F6003">
        <w:rPr>
          <w:rFonts w:ascii="Times New Roman" w:hAnsi="Times New Roman"/>
          <w:b/>
          <w:sz w:val="26"/>
          <w:szCs w:val="26"/>
        </w:rPr>
        <w:t>Изменения и дополнения</w:t>
      </w:r>
    </w:p>
    <w:p w:rsidR="00636F94" w:rsidRPr="007F6003" w:rsidRDefault="00636F94" w:rsidP="00636F94">
      <w:pPr>
        <w:spacing w:after="0" w:line="240" w:lineRule="auto"/>
        <w:jc w:val="center"/>
        <w:rPr>
          <w:rFonts w:ascii="Times New Roman" w:hAnsi="Times New Roman"/>
          <w:b/>
          <w:sz w:val="26"/>
          <w:szCs w:val="26"/>
        </w:rPr>
      </w:pPr>
      <w:r w:rsidRPr="007F6003">
        <w:rPr>
          <w:rFonts w:ascii="Times New Roman" w:hAnsi="Times New Roman"/>
          <w:b/>
          <w:sz w:val="26"/>
          <w:szCs w:val="26"/>
        </w:rPr>
        <w:t>в Устав Наволокскогогородского поселения</w:t>
      </w:r>
    </w:p>
    <w:p w:rsidR="00636F94" w:rsidRPr="007F6003" w:rsidRDefault="00636F94" w:rsidP="00636F94">
      <w:pPr>
        <w:spacing w:after="0" w:line="240" w:lineRule="auto"/>
        <w:jc w:val="center"/>
        <w:rPr>
          <w:rFonts w:ascii="Times New Roman" w:hAnsi="Times New Roman"/>
          <w:b/>
          <w:sz w:val="26"/>
          <w:szCs w:val="26"/>
        </w:rPr>
      </w:pPr>
      <w:r w:rsidRPr="007F6003">
        <w:rPr>
          <w:rFonts w:ascii="Times New Roman" w:hAnsi="Times New Roman"/>
          <w:b/>
          <w:sz w:val="26"/>
          <w:szCs w:val="26"/>
        </w:rPr>
        <w:t>Кинешемского муниципального района Ивановской области,</w:t>
      </w:r>
    </w:p>
    <w:p w:rsidR="00636F94" w:rsidRPr="007F6003" w:rsidRDefault="00636F94" w:rsidP="00636F94">
      <w:pPr>
        <w:spacing w:after="0" w:line="240" w:lineRule="auto"/>
        <w:jc w:val="center"/>
        <w:rPr>
          <w:rFonts w:ascii="Times New Roman" w:hAnsi="Times New Roman"/>
          <w:b/>
          <w:sz w:val="26"/>
          <w:szCs w:val="26"/>
        </w:rPr>
      </w:pPr>
      <w:r w:rsidRPr="007F6003">
        <w:rPr>
          <w:rFonts w:ascii="Times New Roman" w:hAnsi="Times New Roman"/>
          <w:b/>
          <w:sz w:val="26"/>
          <w:szCs w:val="26"/>
        </w:rPr>
        <w:t xml:space="preserve">принятый решением Совета Наволокскогогородского поселения </w:t>
      </w:r>
    </w:p>
    <w:p w:rsidR="00636F94" w:rsidRPr="007F6003" w:rsidRDefault="00636F94" w:rsidP="00636F94">
      <w:pPr>
        <w:spacing w:after="0" w:line="240" w:lineRule="auto"/>
        <w:jc w:val="center"/>
        <w:rPr>
          <w:rFonts w:ascii="Times New Roman" w:hAnsi="Times New Roman" w:cs="Arial"/>
          <w:b/>
          <w:bCs/>
          <w:sz w:val="26"/>
          <w:szCs w:val="26"/>
        </w:rPr>
      </w:pPr>
      <w:r w:rsidRPr="007F6003">
        <w:rPr>
          <w:rFonts w:ascii="Times New Roman" w:hAnsi="Times New Roman"/>
          <w:b/>
          <w:sz w:val="26"/>
          <w:szCs w:val="26"/>
        </w:rPr>
        <w:t>Кинешемского муниципального района от</w:t>
      </w:r>
      <w:r w:rsidRPr="007F6003">
        <w:rPr>
          <w:rFonts w:ascii="Times New Roman" w:hAnsi="Times New Roman" w:cs="Arial"/>
          <w:b/>
          <w:bCs/>
          <w:sz w:val="26"/>
          <w:szCs w:val="26"/>
        </w:rPr>
        <w:t xml:space="preserve"> 16.12.2010 года №</w:t>
      </w:r>
      <w:r w:rsidR="009E6609">
        <w:rPr>
          <w:rFonts w:ascii="Times New Roman" w:hAnsi="Times New Roman" w:cs="Arial"/>
          <w:b/>
          <w:bCs/>
          <w:sz w:val="26"/>
          <w:szCs w:val="26"/>
        </w:rPr>
        <w:t xml:space="preserve"> </w:t>
      </w:r>
      <w:r w:rsidRPr="007F6003">
        <w:rPr>
          <w:rFonts w:ascii="Times New Roman" w:hAnsi="Times New Roman" w:cs="Arial"/>
          <w:b/>
          <w:bCs/>
          <w:sz w:val="26"/>
          <w:szCs w:val="26"/>
        </w:rPr>
        <w:t>59</w:t>
      </w:r>
    </w:p>
    <w:p w:rsidR="00636F94" w:rsidRPr="007F6003" w:rsidRDefault="00636F94" w:rsidP="00636F94">
      <w:pPr>
        <w:spacing w:after="0" w:line="240" w:lineRule="auto"/>
        <w:jc w:val="center"/>
        <w:rPr>
          <w:rFonts w:ascii="Times New Roman" w:hAnsi="Times New Roman" w:cs="Times New Roman"/>
          <w:b/>
          <w:sz w:val="26"/>
          <w:szCs w:val="26"/>
        </w:rPr>
      </w:pPr>
      <w:r w:rsidRPr="007F6003">
        <w:rPr>
          <w:rFonts w:ascii="Times New Roman" w:hAnsi="Times New Roman"/>
          <w:b/>
          <w:sz w:val="26"/>
          <w:szCs w:val="26"/>
        </w:rPr>
        <w:t xml:space="preserve">(с </w:t>
      </w:r>
      <w:r w:rsidRPr="007F6003">
        <w:rPr>
          <w:rFonts w:ascii="Times New Roman" w:hAnsi="Times New Roman" w:cs="Times New Roman"/>
          <w:b/>
          <w:sz w:val="26"/>
          <w:szCs w:val="26"/>
        </w:rPr>
        <w:t>изменениями и дополнениями, внесенными решениями Совета</w:t>
      </w:r>
    </w:p>
    <w:p w:rsidR="00636F94" w:rsidRPr="007F6003" w:rsidRDefault="00636F94" w:rsidP="00636F94">
      <w:pPr>
        <w:spacing w:after="0" w:line="240" w:lineRule="auto"/>
        <w:jc w:val="center"/>
        <w:rPr>
          <w:rFonts w:ascii="Times New Roman" w:hAnsi="Times New Roman" w:cs="Times New Roman"/>
          <w:b/>
          <w:sz w:val="26"/>
          <w:szCs w:val="26"/>
        </w:rPr>
      </w:pPr>
      <w:r w:rsidRPr="007F6003">
        <w:rPr>
          <w:rFonts w:ascii="Times New Roman" w:hAnsi="Times New Roman" w:cs="Times New Roman"/>
          <w:b/>
          <w:sz w:val="26"/>
          <w:szCs w:val="26"/>
        </w:rPr>
        <w:t xml:space="preserve">Наволокского городского </w:t>
      </w:r>
      <w:r w:rsidRPr="007F6003">
        <w:rPr>
          <w:rFonts w:ascii="Times New Roman" w:hAnsi="Times New Roman" w:cs="Times New Roman"/>
          <w:b/>
          <w:bCs/>
          <w:sz w:val="26"/>
          <w:szCs w:val="26"/>
        </w:rPr>
        <w:t>поселения</w:t>
      </w:r>
      <w:r w:rsidRPr="007F6003">
        <w:rPr>
          <w:rFonts w:ascii="Times New Roman" w:hAnsi="Times New Roman" w:cs="Times New Roman"/>
          <w:b/>
          <w:sz w:val="26"/>
          <w:szCs w:val="26"/>
        </w:rPr>
        <w:t xml:space="preserve"> Кинешемского муниципального района</w:t>
      </w:r>
    </w:p>
    <w:p w:rsidR="00636F94" w:rsidRPr="00636F94" w:rsidRDefault="009830E4" w:rsidP="00636F94">
      <w:pPr>
        <w:spacing w:after="0" w:line="240" w:lineRule="auto"/>
        <w:jc w:val="center"/>
        <w:rPr>
          <w:rFonts w:ascii="Times New Roman" w:hAnsi="Times New Roman" w:cs="Times New Roman"/>
          <w:b/>
          <w:bCs/>
          <w:sz w:val="26"/>
          <w:szCs w:val="26"/>
        </w:rPr>
      </w:pPr>
      <w:hyperlink r:id="rId6" w:tgtFrame="_self" w:history="1">
        <w:r w:rsidR="00636F94" w:rsidRPr="007F6003">
          <w:rPr>
            <w:rStyle w:val="af0"/>
            <w:rFonts w:ascii="Times New Roman" w:hAnsi="Times New Roman" w:cs="Times New Roman"/>
            <w:b/>
            <w:color w:val="auto"/>
            <w:sz w:val="26"/>
            <w:szCs w:val="26"/>
            <w:u w:val="none"/>
          </w:rPr>
          <w:t>от 04.07.2012 №</w:t>
        </w:r>
        <w:r w:rsidR="009E6609">
          <w:rPr>
            <w:rStyle w:val="af0"/>
            <w:rFonts w:ascii="Times New Roman" w:hAnsi="Times New Roman" w:cs="Times New Roman"/>
            <w:b/>
            <w:color w:val="auto"/>
            <w:sz w:val="26"/>
            <w:szCs w:val="26"/>
            <w:u w:val="none"/>
          </w:rPr>
          <w:t xml:space="preserve"> </w:t>
        </w:r>
        <w:r w:rsidR="00636F94" w:rsidRPr="007F6003">
          <w:rPr>
            <w:rStyle w:val="af0"/>
            <w:rFonts w:ascii="Times New Roman" w:hAnsi="Times New Roman" w:cs="Times New Roman"/>
            <w:b/>
            <w:color w:val="auto"/>
            <w:sz w:val="26"/>
            <w:szCs w:val="26"/>
            <w:u w:val="none"/>
          </w:rPr>
          <w:t>25(146)</w:t>
        </w:r>
      </w:hyperlink>
      <w:r w:rsidR="00636F94" w:rsidRPr="007F6003">
        <w:rPr>
          <w:rFonts w:ascii="Times New Roman" w:hAnsi="Times New Roman" w:cs="Times New Roman"/>
          <w:b/>
          <w:sz w:val="26"/>
          <w:szCs w:val="26"/>
        </w:rPr>
        <w:t xml:space="preserve">, </w:t>
      </w:r>
      <w:hyperlink r:id="rId7" w:tgtFrame="_self" w:history="1">
        <w:r w:rsidR="00636F94" w:rsidRPr="007F6003">
          <w:rPr>
            <w:rStyle w:val="af0"/>
            <w:rFonts w:ascii="Times New Roman" w:hAnsi="Times New Roman" w:cs="Times New Roman"/>
            <w:b/>
            <w:color w:val="auto"/>
            <w:sz w:val="26"/>
            <w:szCs w:val="26"/>
            <w:u w:val="none"/>
          </w:rPr>
          <w:t>от 26.06.2014 №</w:t>
        </w:r>
        <w:r w:rsidR="009E6609">
          <w:rPr>
            <w:rStyle w:val="af0"/>
            <w:rFonts w:ascii="Times New Roman" w:hAnsi="Times New Roman" w:cs="Times New Roman"/>
            <w:b/>
            <w:color w:val="auto"/>
            <w:sz w:val="26"/>
            <w:szCs w:val="26"/>
            <w:u w:val="none"/>
          </w:rPr>
          <w:t xml:space="preserve"> </w:t>
        </w:r>
        <w:r w:rsidR="00636F94" w:rsidRPr="007F6003">
          <w:rPr>
            <w:rStyle w:val="af0"/>
            <w:rFonts w:ascii="Times New Roman" w:hAnsi="Times New Roman" w:cs="Times New Roman"/>
            <w:b/>
            <w:color w:val="auto"/>
            <w:sz w:val="26"/>
            <w:szCs w:val="26"/>
            <w:u w:val="none"/>
          </w:rPr>
          <w:t>21(286)</w:t>
        </w:r>
      </w:hyperlink>
      <w:r w:rsidR="00636F94" w:rsidRPr="007F6003">
        <w:rPr>
          <w:rFonts w:ascii="Times New Roman" w:hAnsi="Times New Roman" w:cs="Times New Roman"/>
          <w:b/>
          <w:sz w:val="26"/>
          <w:szCs w:val="26"/>
        </w:rPr>
        <w:t xml:space="preserve">, </w:t>
      </w:r>
      <w:hyperlink r:id="rId8" w:tgtFrame="_self" w:history="1">
        <w:r w:rsidR="00636F94" w:rsidRPr="007F6003">
          <w:rPr>
            <w:rStyle w:val="af0"/>
            <w:rFonts w:ascii="Times New Roman" w:hAnsi="Times New Roman" w:cs="Times New Roman"/>
            <w:b/>
            <w:color w:val="auto"/>
            <w:sz w:val="26"/>
            <w:szCs w:val="26"/>
            <w:u w:val="none"/>
          </w:rPr>
          <w:t>от 15.05.2015 №</w:t>
        </w:r>
        <w:r w:rsidR="009E6609">
          <w:rPr>
            <w:rStyle w:val="af0"/>
            <w:rFonts w:ascii="Times New Roman" w:hAnsi="Times New Roman" w:cs="Times New Roman"/>
            <w:b/>
            <w:color w:val="auto"/>
            <w:sz w:val="26"/>
            <w:szCs w:val="26"/>
            <w:u w:val="none"/>
          </w:rPr>
          <w:t xml:space="preserve"> </w:t>
        </w:r>
        <w:r w:rsidR="00636F94" w:rsidRPr="007F6003">
          <w:rPr>
            <w:rStyle w:val="af0"/>
            <w:rFonts w:ascii="Times New Roman" w:hAnsi="Times New Roman" w:cs="Times New Roman"/>
            <w:b/>
            <w:color w:val="auto"/>
            <w:sz w:val="26"/>
            <w:szCs w:val="26"/>
            <w:u w:val="none"/>
          </w:rPr>
          <w:t>23</w:t>
        </w:r>
      </w:hyperlink>
      <w:r w:rsidR="00636F94" w:rsidRPr="007F6003">
        <w:rPr>
          <w:rFonts w:ascii="Times New Roman" w:hAnsi="Times New Roman" w:cs="Times New Roman"/>
          <w:b/>
          <w:bCs/>
          <w:sz w:val="26"/>
          <w:szCs w:val="26"/>
        </w:rPr>
        <w:t>).</w:t>
      </w:r>
    </w:p>
    <w:p w:rsidR="00636F94" w:rsidRPr="00636F94" w:rsidRDefault="00636F94" w:rsidP="00636F94">
      <w:pPr>
        <w:spacing w:after="0" w:line="240" w:lineRule="auto"/>
        <w:jc w:val="center"/>
        <w:rPr>
          <w:rFonts w:ascii="Times New Roman" w:hAnsi="Times New Roman" w:cs="Arial"/>
          <w:b/>
          <w:bCs/>
          <w:sz w:val="26"/>
          <w:szCs w:val="26"/>
        </w:rPr>
      </w:pPr>
    </w:p>
    <w:p w:rsidR="000566FF" w:rsidRPr="00965E32" w:rsidRDefault="00F551F2" w:rsidP="00965E32">
      <w:pPr>
        <w:pStyle w:val="ConsPlusNormal"/>
        <w:ind w:firstLine="540"/>
        <w:jc w:val="both"/>
        <w:rPr>
          <w:b w:val="0"/>
          <w:sz w:val="28"/>
          <w:szCs w:val="28"/>
        </w:rPr>
      </w:pPr>
      <w:r w:rsidRPr="00965E32">
        <w:rPr>
          <w:b w:val="0"/>
          <w:sz w:val="28"/>
          <w:szCs w:val="28"/>
        </w:rPr>
        <w:t xml:space="preserve">1.  </w:t>
      </w:r>
      <w:r w:rsidR="000566FF" w:rsidRPr="00965E32">
        <w:rPr>
          <w:b w:val="0"/>
          <w:sz w:val="28"/>
          <w:szCs w:val="28"/>
        </w:rPr>
        <w:t>В</w:t>
      </w:r>
      <w:r w:rsidR="007F6003">
        <w:rPr>
          <w:b w:val="0"/>
          <w:sz w:val="28"/>
          <w:szCs w:val="28"/>
        </w:rPr>
        <w:t xml:space="preserve"> части 1</w:t>
      </w:r>
      <w:r w:rsidR="000566FF" w:rsidRPr="00965E32">
        <w:rPr>
          <w:b w:val="0"/>
          <w:sz w:val="28"/>
          <w:szCs w:val="28"/>
        </w:rPr>
        <w:t xml:space="preserve"> стать</w:t>
      </w:r>
      <w:r w:rsidR="007F6003">
        <w:rPr>
          <w:b w:val="0"/>
          <w:sz w:val="28"/>
          <w:szCs w:val="28"/>
        </w:rPr>
        <w:t>и</w:t>
      </w:r>
      <w:r w:rsidR="000566FF" w:rsidRPr="00965E32">
        <w:rPr>
          <w:b w:val="0"/>
          <w:sz w:val="28"/>
          <w:szCs w:val="28"/>
        </w:rPr>
        <w:t xml:space="preserve"> </w:t>
      </w:r>
      <w:r w:rsidR="00965E32">
        <w:rPr>
          <w:b w:val="0"/>
          <w:sz w:val="28"/>
          <w:szCs w:val="28"/>
        </w:rPr>
        <w:t>5</w:t>
      </w:r>
      <w:r w:rsidR="000566FF" w:rsidRPr="00965E32">
        <w:rPr>
          <w:b w:val="0"/>
          <w:sz w:val="28"/>
          <w:szCs w:val="28"/>
        </w:rPr>
        <w:t>:</w:t>
      </w:r>
    </w:p>
    <w:p w:rsidR="007F6003" w:rsidRPr="00162978" w:rsidRDefault="000566FF" w:rsidP="007F6003">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 xml:space="preserve">а) </w:t>
      </w:r>
      <w:r w:rsidR="007F6003" w:rsidRPr="00162978">
        <w:rPr>
          <w:rFonts w:ascii="Times New Roman" w:hAnsi="Times New Roman" w:cs="Times New Roman"/>
          <w:sz w:val="28"/>
          <w:szCs w:val="28"/>
        </w:rPr>
        <w:t>пункт 16 изложить в следующей редакции:</w:t>
      </w:r>
    </w:p>
    <w:p w:rsidR="007F6003" w:rsidRPr="00162978" w:rsidRDefault="007F6003" w:rsidP="007F6003">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162978">
        <w:rPr>
          <w:rFonts w:ascii="Times New Roman" w:hAnsi="Times New Roman" w:cs="Times New Roman"/>
          <w:sz w:val="28"/>
          <w:szCs w:val="28"/>
        </w:rPr>
        <w:t>;»</w:t>
      </w:r>
      <w:proofErr w:type="gramEnd"/>
      <w:r w:rsidRPr="00162978">
        <w:rPr>
          <w:rFonts w:ascii="Times New Roman" w:hAnsi="Times New Roman" w:cs="Times New Roman"/>
          <w:sz w:val="28"/>
          <w:szCs w:val="28"/>
        </w:rPr>
        <w:t>;</w:t>
      </w:r>
    </w:p>
    <w:p w:rsidR="007F6003" w:rsidRPr="00162978" w:rsidRDefault="007F6003" w:rsidP="007F6003">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б)</w:t>
      </w:r>
      <w:r>
        <w:rPr>
          <w:rFonts w:ascii="Times New Roman" w:hAnsi="Times New Roman" w:cs="Times New Roman"/>
          <w:sz w:val="28"/>
          <w:szCs w:val="28"/>
        </w:rPr>
        <w:t xml:space="preserve"> </w:t>
      </w:r>
      <w:r w:rsidRPr="00162978">
        <w:rPr>
          <w:rFonts w:ascii="Times New Roman" w:hAnsi="Times New Roman" w:cs="Times New Roman"/>
          <w:sz w:val="28"/>
          <w:szCs w:val="28"/>
        </w:rPr>
        <w:t>пункт 19 изложить в следующей редакции:</w:t>
      </w:r>
    </w:p>
    <w:p w:rsidR="007F6003" w:rsidRDefault="007F6003" w:rsidP="007F6003">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162978">
        <w:rPr>
          <w:rFonts w:ascii="Times New Roman" w:hAnsi="Times New Roman" w:cs="Times New Roman"/>
          <w:sz w:val="28"/>
          <w:szCs w:val="28"/>
        </w:rPr>
        <w:t>;»</w:t>
      </w:r>
      <w:proofErr w:type="gramEnd"/>
      <w:r w:rsidR="00A00706">
        <w:rPr>
          <w:rFonts w:ascii="Times New Roman" w:hAnsi="Times New Roman" w:cs="Times New Roman"/>
          <w:sz w:val="28"/>
          <w:szCs w:val="28"/>
        </w:rPr>
        <w:t>.</w:t>
      </w:r>
    </w:p>
    <w:p w:rsidR="00C15C1C" w:rsidRDefault="00C15C1C" w:rsidP="00C15C1C">
      <w:pPr>
        <w:autoSpaceDE w:val="0"/>
        <w:autoSpaceDN w:val="0"/>
        <w:adjustRightInd w:val="0"/>
        <w:spacing w:after="0" w:line="240" w:lineRule="auto"/>
        <w:ind w:firstLine="709"/>
        <w:jc w:val="both"/>
        <w:rPr>
          <w:rFonts w:ascii="Times New Roman" w:hAnsi="Times New Roman" w:cs="Times New Roman"/>
          <w:bCs/>
          <w:sz w:val="28"/>
          <w:szCs w:val="28"/>
        </w:rPr>
      </w:pP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Часть 7 статьи 12 изложить в следующей редакции</w:t>
      </w:r>
      <w:r w:rsidRPr="00162978">
        <w:rPr>
          <w:rFonts w:ascii="Times New Roman" w:hAnsi="Times New Roman" w:cs="Times New Roman"/>
          <w:bCs/>
          <w:sz w:val="28"/>
          <w:szCs w:val="28"/>
        </w:rPr>
        <w:t>:</w:t>
      </w: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w:t>
      </w:r>
      <w:r w:rsidR="00A84C2D">
        <w:rPr>
          <w:rFonts w:ascii="Times New Roman" w:hAnsi="Times New Roman" w:cs="Times New Roman"/>
          <w:sz w:val="28"/>
          <w:szCs w:val="28"/>
        </w:rPr>
        <w:t>7</w:t>
      </w:r>
      <w:r w:rsidRPr="00162978">
        <w:rPr>
          <w:rFonts w:ascii="Times New Roman" w:hAnsi="Times New Roman" w:cs="Times New Roman"/>
          <w:sz w:val="28"/>
          <w:szCs w:val="28"/>
        </w:rPr>
        <w:t>. Официальному опубликованию</w:t>
      </w:r>
      <w:r>
        <w:rPr>
          <w:rFonts w:ascii="Times New Roman" w:hAnsi="Times New Roman" w:cs="Times New Roman"/>
          <w:sz w:val="28"/>
          <w:szCs w:val="28"/>
        </w:rPr>
        <w:t xml:space="preserve"> (обнародованию)</w:t>
      </w:r>
      <w:r w:rsidRPr="00162978">
        <w:rPr>
          <w:rFonts w:ascii="Times New Roman" w:hAnsi="Times New Roman" w:cs="Times New Roman"/>
          <w:sz w:val="28"/>
          <w:szCs w:val="28"/>
        </w:rPr>
        <w:t xml:space="preserve"> подлежат:</w:t>
      </w: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1) итоги голосования и принятое на </w:t>
      </w:r>
      <w:r>
        <w:rPr>
          <w:rFonts w:ascii="Times New Roman" w:hAnsi="Times New Roman" w:cs="Times New Roman"/>
          <w:sz w:val="28"/>
          <w:szCs w:val="28"/>
        </w:rPr>
        <w:t>местном</w:t>
      </w:r>
      <w:r w:rsidRPr="00162978">
        <w:rPr>
          <w:rFonts w:ascii="Times New Roman" w:hAnsi="Times New Roman" w:cs="Times New Roman"/>
          <w:sz w:val="28"/>
          <w:szCs w:val="28"/>
        </w:rPr>
        <w:t xml:space="preserve"> референдуме решение;</w:t>
      </w: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2) проект </w:t>
      </w:r>
      <w:r>
        <w:rPr>
          <w:rFonts w:ascii="Times New Roman" w:hAnsi="Times New Roman" w:cs="Times New Roman"/>
          <w:sz w:val="28"/>
          <w:szCs w:val="28"/>
        </w:rPr>
        <w:t>У</w:t>
      </w:r>
      <w:r w:rsidRPr="00162978">
        <w:rPr>
          <w:rFonts w:ascii="Times New Roman" w:hAnsi="Times New Roman" w:cs="Times New Roman"/>
          <w:sz w:val="28"/>
          <w:szCs w:val="28"/>
        </w:rPr>
        <w:t xml:space="preserve">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w:t>
      </w:r>
      <w:r>
        <w:rPr>
          <w:rFonts w:ascii="Times New Roman" w:hAnsi="Times New Roman" w:cs="Times New Roman"/>
          <w:sz w:val="28"/>
          <w:szCs w:val="28"/>
        </w:rPr>
        <w:t>У</w:t>
      </w:r>
      <w:r w:rsidRPr="00162978">
        <w:rPr>
          <w:rFonts w:ascii="Times New Roman" w:hAnsi="Times New Roman" w:cs="Times New Roman"/>
          <w:sz w:val="28"/>
          <w:szCs w:val="28"/>
        </w:rPr>
        <w:t xml:space="preserve">става, проекту решения Совета о внесении изменений и дополнений в Устав, а также порядок участия граждан в его обсуждении. Не требуется официальное опубликование </w:t>
      </w:r>
      <w:r>
        <w:rPr>
          <w:rFonts w:ascii="Times New Roman" w:hAnsi="Times New Roman" w:cs="Times New Roman"/>
          <w:sz w:val="28"/>
          <w:szCs w:val="28"/>
        </w:rPr>
        <w:t xml:space="preserve">(обнародование) </w:t>
      </w:r>
      <w:r w:rsidRPr="00162978">
        <w:rPr>
          <w:rFonts w:ascii="Times New Roman" w:hAnsi="Times New Roman" w:cs="Times New Roman"/>
          <w:sz w:val="28"/>
          <w:szCs w:val="28"/>
        </w:rPr>
        <w:t xml:space="preserve">порядка учета предложений по проекту решения Совета о внесении изменений и дополнений в Устав, а также </w:t>
      </w:r>
      <w:r w:rsidRPr="00162978">
        <w:rPr>
          <w:rFonts w:ascii="Times New Roman" w:hAnsi="Times New Roman" w:cs="Times New Roman"/>
          <w:sz w:val="28"/>
          <w:szCs w:val="28"/>
        </w:rPr>
        <w:lastRenderedPageBreak/>
        <w:t xml:space="preserve">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 w:history="1">
        <w:r w:rsidRPr="005B1244">
          <w:rPr>
            <w:rFonts w:ascii="Times New Roman" w:hAnsi="Times New Roman" w:cs="Times New Roman"/>
            <w:sz w:val="28"/>
            <w:szCs w:val="28"/>
          </w:rPr>
          <w:t>Конституцией</w:t>
        </w:r>
      </w:hyperlink>
      <w:r w:rsidRPr="005B1244">
        <w:rPr>
          <w:rFonts w:ascii="Times New Roman" w:hAnsi="Times New Roman" w:cs="Times New Roman"/>
          <w:sz w:val="28"/>
          <w:szCs w:val="28"/>
        </w:rPr>
        <w:t xml:space="preserve"> Ро</w:t>
      </w:r>
      <w:r w:rsidRPr="00162978">
        <w:rPr>
          <w:rFonts w:ascii="Times New Roman" w:hAnsi="Times New Roman" w:cs="Times New Roman"/>
          <w:sz w:val="28"/>
          <w:szCs w:val="28"/>
        </w:rPr>
        <w:t>ссийской Федерации, федеральными законами;</w:t>
      </w: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3) </w:t>
      </w:r>
      <w:r>
        <w:rPr>
          <w:rFonts w:ascii="Times New Roman" w:hAnsi="Times New Roman" w:cs="Times New Roman"/>
          <w:sz w:val="28"/>
          <w:szCs w:val="28"/>
        </w:rPr>
        <w:t xml:space="preserve">итоги голосования по отзыву депутата, </w:t>
      </w:r>
      <w:r w:rsidRPr="00162978">
        <w:rPr>
          <w:rFonts w:ascii="Times New Roman" w:hAnsi="Times New Roman" w:cs="Times New Roman"/>
          <w:sz w:val="28"/>
          <w:szCs w:val="28"/>
        </w:rPr>
        <w:t>итоги голосования по вопросам изменения границ поселения, преобразования поселения и принятые решения;</w:t>
      </w:r>
    </w:p>
    <w:p w:rsidR="00C15C1C" w:rsidRPr="00162978"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4) результаты публичных слушаний, итоги собрания и конференции </w:t>
      </w:r>
      <w:r>
        <w:rPr>
          <w:rFonts w:ascii="Times New Roman" w:hAnsi="Times New Roman" w:cs="Times New Roman"/>
          <w:sz w:val="28"/>
          <w:szCs w:val="28"/>
        </w:rPr>
        <w:t xml:space="preserve">(собрание делегатов) </w:t>
      </w:r>
      <w:r w:rsidRPr="00162978">
        <w:rPr>
          <w:rFonts w:ascii="Times New Roman" w:hAnsi="Times New Roman" w:cs="Times New Roman"/>
          <w:sz w:val="28"/>
          <w:szCs w:val="28"/>
        </w:rPr>
        <w:t>граждан;</w:t>
      </w:r>
    </w:p>
    <w:p w:rsidR="00C15C1C" w:rsidRDefault="00C15C1C" w:rsidP="00C15C1C">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5) проект бюджета </w:t>
      </w:r>
      <w:r>
        <w:rPr>
          <w:rFonts w:ascii="Times New Roman" w:hAnsi="Times New Roman" w:cs="Times New Roman"/>
          <w:bCs/>
          <w:sz w:val="28"/>
          <w:szCs w:val="28"/>
        </w:rPr>
        <w:t xml:space="preserve">Наволокского городского </w:t>
      </w:r>
      <w:r w:rsidRPr="00162978">
        <w:rPr>
          <w:rFonts w:ascii="Times New Roman" w:hAnsi="Times New Roman" w:cs="Times New Roman"/>
          <w:sz w:val="28"/>
          <w:szCs w:val="28"/>
        </w:rPr>
        <w:t xml:space="preserve">поселения, решение об утверждении бюджета </w:t>
      </w:r>
      <w:r>
        <w:rPr>
          <w:rFonts w:ascii="Times New Roman" w:hAnsi="Times New Roman" w:cs="Times New Roman"/>
          <w:bCs/>
          <w:sz w:val="28"/>
          <w:szCs w:val="28"/>
        </w:rPr>
        <w:t xml:space="preserve">Наволокского городского </w:t>
      </w:r>
      <w:r w:rsidRPr="00162978">
        <w:rPr>
          <w:rFonts w:ascii="Times New Roman" w:hAnsi="Times New Roman" w:cs="Times New Roman"/>
          <w:sz w:val="28"/>
          <w:szCs w:val="28"/>
        </w:rPr>
        <w:t>поселения, годовой отчет о его исполнении, ежеквартальные сведения о ходе исполнения бюджета</w:t>
      </w:r>
      <w:r w:rsidR="007F146A">
        <w:rPr>
          <w:rFonts w:ascii="Times New Roman" w:hAnsi="Times New Roman" w:cs="Times New Roman"/>
          <w:sz w:val="28"/>
          <w:szCs w:val="28"/>
        </w:rPr>
        <w:t xml:space="preserve"> </w:t>
      </w:r>
      <w:r>
        <w:rPr>
          <w:rFonts w:ascii="Times New Roman" w:hAnsi="Times New Roman" w:cs="Times New Roman"/>
          <w:bCs/>
          <w:sz w:val="28"/>
          <w:szCs w:val="28"/>
        </w:rPr>
        <w:t xml:space="preserve">Наволокского городского </w:t>
      </w:r>
      <w:r w:rsidRPr="00162978">
        <w:rPr>
          <w:rFonts w:ascii="Times New Roman" w:hAnsi="Times New Roman" w:cs="Times New Roman"/>
          <w:sz w:val="28"/>
          <w:szCs w:val="28"/>
        </w:rPr>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r>
        <w:rPr>
          <w:rFonts w:ascii="Times New Roman" w:hAnsi="Times New Roman" w:cs="Times New Roman"/>
          <w:sz w:val="28"/>
          <w:szCs w:val="28"/>
        </w:rPr>
        <w:t>;</w:t>
      </w:r>
    </w:p>
    <w:p w:rsidR="00C15C1C" w:rsidRPr="00F0339F" w:rsidRDefault="00C15C1C" w:rsidP="00C15C1C">
      <w:pPr>
        <w:pStyle w:val="ConsPlusNormal"/>
        <w:ind w:firstLine="540"/>
        <w:jc w:val="both"/>
        <w:rPr>
          <w:b w:val="0"/>
          <w:sz w:val="28"/>
          <w:szCs w:val="28"/>
        </w:rPr>
      </w:pPr>
      <w:r w:rsidRPr="00F0339F">
        <w:rPr>
          <w:b w:val="0"/>
          <w:sz w:val="28"/>
          <w:szCs w:val="28"/>
        </w:rPr>
        <w:t xml:space="preserve">6) решение Совета об удалении Главы поселения в отставку. </w:t>
      </w:r>
      <w:r w:rsidRPr="00F0339F">
        <w:rPr>
          <w:b w:val="0"/>
          <w:bCs w:val="0"/>
          <w:sz w:val="28"/>
          <w:szCs w:val="28"/>
        </w:rPr>
        <w:t xml:space="preserve">В случае, если </w:t>
      </w:r>
      <w:r>
        <w:rPr>
          <w:b w:val="0"/>
          <w:bCs w:val="0"/>
          <w:sz w:val="28"/>
          <w:szCs w:val="28"/>
        </w:rPr>
        <w:t>Г</w:t>
      </w:r>
      <w:r w:rsidRPr="00F0339F">
        <w:rPr>
          <w:b w:val="0"/>
          <w:bCs w:val="0"/>
          <w:sz w:val="28"/>
          <w:szCs w:val="28"/>
        </w:rPr>
        <w:t xml:space="preserve">лава </w:t>
      </w:r>
      <w:r>
        <w:rPr>
          <w:b w:val="0"/>
          <w:bCs w:val="0"/>
          <w:sz w:val="28"/>
          <w:szCs w:val="28"/>
        </w:rPr>
        <w:t>поселения</w:t>
      </w:r>
      <w:r w:rsidRPr="00F0339F">
        <w:rPr>
          <w:b w:val="0"/>
          <w:bCs w:val="0"/>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RPr="00F0339F">
        <w:rPr>
          <w:b w:val="0"/>
          <w:sz w:val="28"/>
          <w:szCs w:val="28"/>
        </w:rPr>
        <w:t>.».</w:t>
      </w:r>
    </w:p>
    <w:p w:rsidR="00455EF6" w:rsidRDefault="00455EF6" w:rsidP="00F551F2">
      <w:pPr>
        <w:autoSpaceDE w:val="0"/>
        <w:autoSpaceDN w:val="0"/>
        <w:adjustRightInd w:val="0"/>
        <w:spacing w:after="0" w:line="240" w:lineRule="auto"/>
        <w:ind w:firstLine="540"/>
        <w:jc w:val="both"/>
        <w:rPr>
          <w:rFonts w:ascii="Times New Roman" w:hAnsi="Times New Roman" w:cs="Times New Roman"/>
          <w:sz w:val="28"/>
          <w:szCs w:val="28"/>
        </w:rPr>
      </w:pPr>
    </w:p>
    <w:p w:rsidR="00455EF6" w:rsidRPr="00F0339F" w:rsidRDefault="00C15C1C" w:rsidP="00F0339F">
      <w:pPr>
        <w:pStyle w:val="aa"/>
        <w:ind w:firstLine="540"/>
        <w:jc w:val="both"/>
        <w:rPr>
          <w:rFonts w:ascii="Times New Roman" w:hAnsi="Times New Roman"/>
          <w:sz w:val="28"/>
          <w:szCs w:val="28"/>
        </w:rPr>
      </w:pPr>
      <w:r>
        <w:rPr>
          <w:rFonts w:ascii="Times New Roman" w:hAnsi="Times New Roman"/>
          <w:sz w:val="28"/>
          <w:szCs w:val="28"/>
        </w:rPr>
        <w:t xml:space="preserve">3. </w:t>
      </w:r>
      <w:r w:rsidR="00455EF6" w:rsidRPr="00F0339F">
        <w:rPr>
          <w:rFonts w:ascii="Times New Roman" w:hAnsi="Times New Roman"/>
          <w:sz w:val="28"/>
          <w:szCs w:val="28"/>
        </w:rPr>
        <w:t>Часть 5 статьи 14 изложить в следующей редакции:</w:t>
      </w:r>
    </w:p>
    <w:p w:rsidR="00455EF6" w:rsidRPr="00F0339F" w:rsidRDefault="00455EF6" w:rsidP="00F0339F">
      <w:pPr>
        <w:pStyle w:val="aa"/>
        <w:ind w:firstLine="540"/>
        <w:jc w:val="both"/>
        <w:rPr>
          <w:rFonts w:ascii="Times New Roman" w:hAnsi="Times New Roman"/>
          <w:sz w:val="28"/>
          <w:szCs w:val="28"/>
        </w:rPr>
      </w:pPr>
      <w:r w:rsidRPr="00F0339F">
        <w:rPr>
          <w:rFonts w:ascii="Times New Roman" w:hAnsi="Times New Roman"/>
          <w:sz w:val="28"/>
          <w:szCs w:val="28"/>
        </w:rPr>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55EF6" w:rsidRPr="00F0339F" w:rsidRDefault="00455EF6" w:rsidP="00F0339F">
      <w:pPr>
        <w:pStyle w:val="aa"/>
        <w:ind w:firstLine="540"/>
        <w:jc w:val="both"/>
        <w:rPr>
          <w:rFonts w:ascii="Times New Roman" w:hAnsi="Times New Roman"/>
          <w:sz w:val="28"/>
          <w:szCs w:val="28"/>
        </w:rPr>
      </w:pPr>
      <w:r w:rsidRPr="00F0339F">
        <w:rPr>
          <w:rFonts w:ascii="Times New Roman" w:hAnsi="Times New Roman"/>
          <w:sz w:val="28"/>
          <w:szCs w:val="28"/>
        </w:rPr>
        <w:t xml:space="preserve">В случае выдвижения инициативы проведения референдума, выдвинутой в соответствии с </w:t>
      </w:r>
      <w:hyperlink r:id="rId10" w:history="1">
        <w:r w:rsidRPr="00F0339F">
          <w:rPr>
            <w:rFonts w:ascii="Times New Roman" w:hAnsi="Times New Roman"/>
            <w:sz w:val="28"/>
            <w:szCs w:val="28"/>
          </w:rPr>
          <w:t>пунктом 3 части 3 настоящей статьи</w:t>
        </w:r>
      </w:hyperlink>
      <w:r w:rsidRPr="00F0339F">
        <w:rPr>
          <w:rFonts w:ascii="Times New Roman" w:hAnsi="Times New Roman"/>
          <w:sz w:val="28"/>
          <w:szCs w:val="28"/>
        </w:rPr>
        <w:t>, референдум назначается Советом в течение 30 дней со дня выдвижения данной инициативы.</w:t>
      </w:r>
    </w:p>
    <w:p w:rsidR="00455EF6" w:rsidRPr="00F0339F" w:rsidRDefault="00455EF6" w:rsidP="00F0339F">
      <w:pPr>
        <w:pStyle w:val="aa"/>
        <w:ind w:firstLine="540"/>
        <w:jc w:val="both"/>
        <w:rPr>
          <w:rFonts w:ascii="Times New Roman" w:hAnsi="Times New Roman"/>
          <w:sz w:val="28"/>
          <w:szCs w:val="28"/>
        </w:rPr>
      </w:pPr>
      <w:r w:rsidRPr="00F0339F">
        <w:rPr>
          <w:rFonts w:ascii="Times New Roman" w:hAnsi="Times New Roman"/>
          <w:sz w:val="28"/>
          <w:szCs w:val="2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Наволокского городского 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r w:rsidR="00F0339F">
        <w:rPr>
          <w:rFonts w:ascii="Times New Roman" w:hAnsi="Times New Roman"/>
          <w:sz w:val="28"/>
          <w:szCs w:val="28"/>
        </w:rPr>
        <w:t>».</w:t>
      </w:r>
    </w:p>
    <w:p w:rsidR="00895186" w:rsidRPr="00162978" w:rsidRDefault="00895186" w:rsidP="00F551F2">
      <w:pPr>
        <w:pStyle w:val="ConsPlusNormal"/>
        <w:ind w:firstLine="540"/>
        <w:jc w:val="both"/>
        <w:rPr>
          <w:b w:val="0"/>
          <w:sz w:val="28"/>
          <w:szCs w:val="28"/>
        </w:rPr>
      </w:pPr>
    </w:p>
    <w:p w:rsidR="00895186" w:rsidRPr="00830C6B" w:rsidRDefault="00C15C1C" w:rsidP="00F551F2">
      <w:pPr>
        <w:shd w:val="clear" w:color="auto" w:fill="FFFFFF"/>
        <w:spacing w:after="0" w:line="240" w:lineRule="auto"/>
        <w:ind w:firstLine="540"/>
        <w:jc w:val="both"/>
        <w:rPr>
          <w:rFonts w:ascii="Times New Roman" w:hAnsi="Times New Roman" w:cs="Times New Roman"/>
          <w:i/>
          <w:sz w:val="28"/>
          <w:szCs w:val="28"/>
        </w:rPr>
      </w:pPr>
      <w:r>
        <w:rPr>
          <w:rFonts w:ascii="Times New Roman" w:hAnsi="Times New Roman" w:cs="Times New Roman"/>
          <w:bCs/>
          <w:sz w:val="28"/>
          <w:szCs w:val="28"/>
        </w:rPr>
        <w:t>4</w:t>
      </w:r>
      <w:r w:rsidR="00F551F2" w:rsidRPr="00830C6B">
        <w:rPr>
          <w:rFonts w:ascii="Times New Roman" w:hAnsi="Times New Roman" w:cs="Times New Roman"/>
          <w:bCs/>
          <w:sz w:val="28"/>
          <w:szCs w:val="28"/>
        </w:rPr>
        <w:t xml:space="preserve">. </w:t>
      </w:r>
      <w:r w:rsidR="00895186" w:rsidRPr="00830C6B">
        <w:rPr>
          <w:rFonts w:ascii="Times New Roman" w:hAnsi="Times New Roman" w:cs="Times New Roman"/>
          <w:bCs/>
          <w:sz w:val="28"/>
          <w:szCs w:val="28"/>
        </w:rPr>
        <w:t>Часть 1 статьи 2</w:t>
      </w:r>
      <w:r w:rsidR="00965E32" w:rsidRPr="00830C6B">
        <w:rPr>
          <w:rFonts w:ascii="Times New Roman" w:hAnsi="Times New Roman" w:cs="Times New Roman"/>
          <w:bCs/>
          <w:sz w:val="28"/>
          <w:szCs w:val="28"/>
        </w:rPr>
        <w:t>5</w:t>
      </w:r>
      <w:r w:rsidR="00895186" w:rsidRPr="00830C6B">
        <w:rPr>
          <w:rFonts w:ascii="Times New Roman" w:hAnsi="Times New Roman" w:cs="Times New Roman"/>
          <w:bCs/>
          <w:sz w:val="28"/>
          <w:szCs w:val="28"/>
        </w:rPr>
        <w:t xml:space="preserve"> дополнить пунктом 4 следующего содержания:</w:t>
      </w:r>
    </w:p>
    <w:p w:rsidR="00830C6B" w:rsidRPr="00830C6B" w:rsidRDefault="00B45FD2" w:rsidP="00830C6B">
      <w:pPr>
        <w:autoSpaceDE w:val="0"/>
        <w:autoSpaceDN w:val="0"/>
        <w:adjustRightInd w:val="0"/>
        <w:spacing w:after="0" w:line="240" w:lineRule="auto"/>
        <w:ind w:firstLine="540"/>
        <w:jc w:val="both"/>
        <w:rPr>
          <w:rFonts w:ascii="Times New Roman" w:hAnsi="Times New Roman" w:cs="Times New Roman"/>
          <w:sz w:val="28"/>
          <w:szCs w:val="28"/>
        </w:rPr>
      </w:pPr>
      <w:r w:rsidRPr="00830C6B">
        <w:rPr>
          <w:rFonts w:ascii="Times New Roman" w:hAnsi="Times New Roman" w:cs="Times New Roman"/>
          <w:sz w:val="28"/>
          <w:szCs w:val="28"/>
        </w:rPr>
        <w:t>«</w:t>
      </w:r>
      <w:r w:rsidR="00895186" w:rsidRPr="00830C6B">
        <w:rPr>
          <w:rFonts w:ascii="Times New Roman" w:hAnsi="Times New Roman" w:cs="Times New Roman"/>
          <w:sz w:val="28"/>
          <w:szCs w:val="28"/>
        </w:rPr>
        <w:t xml:space="preserve">4) </w:t>
      </w:r>
      <w:r w:rsidR="000D330A">
        <w:rPr>
          <w:rFonts w:ascii="Times New Roman" w:hAnsi="Times New Roman" w:cs="Times New Roman"/>
          <w:sz w:val="28"/>
          <w:szCs w:val="28"/>
        </w:rPr>
        <w:t>К</w:t>
      </w:r>
      <w:r w:rsidR="00895186" w:rsidRPr="00830C6B">
        <w:rPr>
          <w:rFonts w:ascii="Times New Roman" w:hAnsi="Times New Roman" w:cs="Times New Roman"/>
          <w:sz w:val="28"/>
          <w:szCs w:val="28"/>
        </w:rPr>
        <w:t xml:space="preserve">онтрольно-счетная комиссия </w:t>
      </w:r>
      <w:r w:rsidR="00965E32" w:rsidRPr="00830C6B">
        <w:rPr>
          <w:rFonts w:ascii="Times New Roman" w:hAnsi="Times New Roman" w:cs="Times New Roman"/>
          <w:sz w:val="28"/>
          <w:szCs w:val="28"/>
        </w:rPr>
        <w:t>Н</w:t>
      </w:r>
      <w:r w:rsidR="00965E32" w:rsidRPr="00830C6B">
        <w:rPr>
          <w:rFonts w:ascii="Times New Roman" w:hAnsi="Times New Roman" w:cs="Times New Roman"/>
          <w:bCs/>
          <w:sz w:val="28"/>
          <w:szCs w:val="28"/>
        </w:rPr>
        <w:t xml:space="preserve">аволокского городского </w:t>
      </w:r>
      <w:r w:rsidR="00895186" w:rsidRPr="00830C6B">
        <w:rPr>
          <w:rFonts w:ascii="Times New Roman" w:hAnsi="Times New Roman" w:cs="Times New Roman"/>
          <w:sz w:val="28"/>
          <w:szCs w:val="28"/>
        </w:rPr>
        <w:t xml:space="preserve">поселения Кинешемского муниципального района; тождественное наименование – </w:t>
      </w:r>
      <w:r w:rsidR="000D330A">
        <w:rPr>
          <w:rFonts w:ascii="Times New Roman" w:hAnsi="Times New Roman" w:cs="Times New Roman"/>
          <w:sz w:val="28"/>
          <w:szCs w:val="28"/>
        </w:rPr>
        <w:t>К</w:t>
      </w:r>
      <w:r w:rsidR="00895186" w:rsidRPr="00830C6B">
        <w:rPr>
          <w:rFonts w:ascii="Times New Roman" w:hAnsi="Times New Roman" w:cs="Times New Roman"/>
          <w:sz w:val="28"/>
          <w:szCs w:val="28"/>
        </w:rPr>
        <w:t xml:space="preserve">онтрольно-счетная комиссия </w:t>
      </w:r>
      <w:r w:rsidR="00965E32" w:rsidRPr="00830C6B">
        <w:rPr>
          <w:rFonts w:ascii="Times New Roman" w:hAnsi="Times New Roman" w:cs="Times New Roman"/>
          <w:sz w:val="28"/>
          <w:szCs w:val="28"/>
        </w:rPr>
        <w:t>Н</w:t>
      </w:r>
      <w:r w:rsidR="00965E32" w:rsidRPr="00830C6B">
        <w:rPr>
          <w:rFonts w:ascii="Times New Roman" w:hAnsi="Times New Roman" w:cs="Times New Roman"/>
          <w:bCs/>
          <w:sz w:val="28"/>
          <w:szCs w:val="28"/>
        </w:rPr>
        <w:t xml:space="preserve">аволокского городского </w:t>
      </w:r>
      <w:r w:rsidR="00965E32" w:rsidRPr="00830C6B">
        <w:rPr>
          <w:rFonts w:ascii="Times New Roman" w:hAnsi="Times New Roman" w:cs="Times New Roman"/>
          <w:sz w:val="28"/>
          <w:szCs w:val="28"/>
        </w:rPr>
        <w:t>поселения</w:t>
      </w:r>
      <w:r w:rsidR="00DE097A">
        <w:rPr>
          <w:rFonts w:ascii="Times New Roman" w:hAnsi="Times New Roman" w:cs="Times New Roman"/>
          <w:sz w:val="28"/>
          <w:szCs w:val="28"/>
        </w:rPr>
        <w:t>.</w:t>
      </w:r>
      <w:r w:rsidRPr="00830C6B">
        <w:rPr>
          <w:rFonts w:ascii="Times New Roman" w:hAnsi="Times New Roman" w:cs="Times New Roman"/>
          <w:sz w:val="28"/>
          <w:szCs w:val="28"/>
        </w:rPr>
        <w:t>»</w:t>
      </w:r>
      <w:r w:rsidR="00895186" w:rsidRPr="00830C6B">
        <w:rPr>
          <w:rFonts w:ascii="Times New Roman" w:hAnsi="Times New Roman" w:cs="Times New Roman"/>
          <w:sz w:val="28"/>
          <w:szCs w:val="28"/>
        </w:rPr>
        <w:t>.</w:t>
      </w:r>
    </w:p>
    <w:p w:rsidR="00830C6B" w:rsidRPr="00830C6B" w:rsidRDefault="00830C6B" w:rsidP="00830C6B">
      <w:pPr>
        <w:autoSpaceDE w:val="0"/>
        <w:autoSpaceDN w:val="0"/>
        <w:adjustRightInd w:val="0"/>
        <w:spacing w:after="0" w:line="240" w:lineRule="auto"/>
        <w:ind w:firstLine="540"/>
        <w:jc w:val="both"/>
        <w:rPr>
          <w:rFonts w:ascii="Times New Roman" w:hAnsi="Times New Roman" w:cs="Times New Roman"/>
          <w:sz w:val="28"/>
          <w:szCs w:val="28"/>
        </w:rPr>
      </w:pPr>
    </w:p>
    <w:p w:rsidR="00830C6B" w:rsidRPr="00162978" w:rsidRDefault="00C15C1C" w:rsidP="00830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30C6B">
        <w:rPr>
          <w:rFonts w:ascii="Times New Roman" w:hAnsi="Times New Roman" w:cs="Times New Roman"/>
          <w:sz w:val="28"/>
          <w:szCs w:val="28"/>
        </w:rPr>
        <w:t xml:space="preserve">. </w:t>
      </w:r>
      <w:r w:rsidR="00830C6B" w:rsidRPr="00162978">
        <w:rPr>
          <w:rFonts w:ascii="Times New Roman" w:hAnsi="Times New Roman" w:cs="Times New Roman"/>
          <w:sz w:val="28"/>
          <w:szCs w:val="28"/>
        </w:rPr>
        <w:t xml:space="preserve">В статье </w:t>
      </w:r>
      <w:r w:rsidR="00830C6B">
        <w:rPr>
          <w:rFonts w:ascii="Times New Roman" w:hAnsi="Times New Roman" w:cs="Times New Roman"/>
          <w:sz w:val="28"/>
          <w:szCs w:val="28"/>
        </w:rPr>
        <w:t>26</w:t>
      </w:r>
      <w:r w:rsidR="00830C6B" w:rsidRPr="00162978">
        <w:rPr>
          <w:rFonts w:ascii="Times New Roman" w:hAnsi="Times New Roman" w:cs="Times New Roman"/>
          <w:sz w:val="28"/>
          <w:szCs w:val="28"/>
        </w:rPr>
        <w:t>:</w:t>
      </w:r>
    </w:p>
    <w:p w:rsidR="00830C6B" w:rsidRPr="00162978" w:rsidRDefault="00830C6B" w:rsidP="00830C6B">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а) часть 14 изложить в следующей редакции:</w:t>
      </w:r>
    </w:p>
    <w:p w:rsidR="00830C6B" w:rsidRPr="00162978" w:rsidRDefault="00830C6B" w:rsidP="00830C6B">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lastRenderedPageBreak/>
        <w:t xml:space="preserve">«14. Глава поселения должен соблюдать ограничения, запреты, исполнять обязанности, которые установлены Федеральным </w:t>
      </w:r>
      <w:hyperlink r:id="rId11"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830C6B" w:rsidRPr="00162978" w:rsidRDefault="00830C6B" w:rsidP="00830C6B">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 xml:space="preserve">Полномочия </w:t>
      </w:r>
      <w:r w:rsidR="009B4470">
        <w:rPr>
          <w:rFonts w:ascii="Times New Roman" w:hAnsi="Times New Roman" w:cs="Times New Roman"/>
          <w:sz w:val="28"/>
          <w:szCs w:val="28"/>
        </w:rPr>
        <w:t>Г</w:t>
      </w:r>
      <w:r w:rsidRPr="00162978">
        <w:rPr>
          <w:rFonts w:ascii="Times New Roman" w:hAnsi="Times New Roman" w:cs="Times New Roman"/>
          <w:sz w:val="28"/>
          <w:szCs w:val="28"/>
        </w:rPr>
        <w:t xml:space="preserve">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25 декабря 2008 года № 273-ФЗ «О противодействии коррупции», Федеральным </w:t>
      </w:r>
      <w:hyperlink r:id="rId13"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52A" w:rsidRPr="00162978" w:rsidRDefault="00830C6B" w:rsidP="009C552A">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 xml:space="preserve">б) </w:t>
      </w:r>
      <w:r w:rsidR="009C552A">
        <w:rPr>
          <w:rFonts w:ascii="Times New Roman" w:hAnsi="Times New Roman" w:cs="Times New Roman"/>
          <w:sz w:val="28"/>
          <w:szCs w:val="28"/>
        </w:rPr>
        <w:t>пункт 1</w:t>
      </w:r>
      <w:r w:rsidRPr="00162978">
        <w:rPr>
          <w:rFonts w:ascii="Times New Roman" w:hAnsi="Times New Roman" w:cs="Times New Roman"/>
          <w:sz w:val="28"/>
          <w:szCs w:val="28"/>
        </w:rPr>
        <w:t>части 15</w:t>
      </w:r>
      <w:r w:rsidR="0045620E">
        <w:rPr>
          <w:rFonts w:ascii="Times New Roman" w:hAnsi="Times New Roman" w:cs="Times New Roman"/>
          <w:sz w:val="28"/>
          <w:szCs w:val="28"/>
        </w:rPr>
        <w:t xml:space="preserve"> </w:t>
      </w:r>
      <w:r w:rsidR="009C552A" w:rsidRPr="00162978">
        <w:rPr>
          <w:rFonts w:ascii="Times New Roman" w:hAnsi="Times New Roman" w:cs="Times New Roman"/>
          <w:sz w:val="28"/>
          <w:szCs w:val="28"/>
        </w:rPr>
        <w:t>изложить в следующей редакции:</w:t>
      </w:r>
    </w:p>
    <w:p w:rsidR="00830C6B" w:rsidRDefault="00830C6B" w:rsidP="00830C6B">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r w:rsidR="00EE01BA">
        <w:rPr>
          <w:rFonts w:ascii="Times New Roman" w:hAnsi="Times New Roman" w:cs="Times New Roman"/>
          <w:sz w:val="28"/>
          <w:szCs w:val="28"/>
        </w:rPr>
        <w:t>.</w:t>
      </w:r>
    </w:p>
    <w:p w:rsidR="00895186" w:rsidRPr="00162978" w:rsidRDefault="00895186" w:rsidP="00F551F2">
      <w:pPr>
        <w:pStyle w:val="ConsPlusNormal"/>
        <w:ind w:firstLine="540"/>
        <w:jc w:val="both"/>
        <w:rPr>
          <w:b w:val="0"/>
          <w:sz w:val="28"/>
          <w:szCs w:val="28"/>
        </w:rPr>
      </w:pPr>
    </w:p>
    <w:p w:rsidR="00895186" w:rsidRPr="00162978" w:rsidRDefault="00C15C1C" w:rsidP="00F551F2">
      <w:pPr>
        <w:pStyle w:val="ConsPlusNormal"/>
        <w:ind w:firstLine="540"/>
        <w:jc w:val="both"/>
        <w:rPr>
          <w:b w:val="0"/>
          <w:sz w:val="28"/>
          <w:szCs w:val="28"/>
        </w:rPr>
      </w:pPr>
      <w:r>
        <w:rPr>
          <w:b w:val="0"/>
          <w:sz w:val="28"/>
          <w:szCs w:val="28"/>
        </w:rPr>
        <w:t>6</w:t>
      </w:r>
      <w:r w:rsidR="00F551F2" w:rsidRPr="00162978">
        <w:rPr>
          <w:b w:val="0"/>
          <w:sz w:val="28"/>
          <w:szCs w:val="28"/>
        </w:rPr>
        <w:t xml:space="preserve">. </w:t>
      </w:r>
      <w:r w:rsidR="00895186" w:rsidRPr="00162978">
        <w:rPr>
          <w:b w:val="0"/>
          <w:sz w:val="28"/>
          <w:szCs w:val="28"/>
        </w:rPr>
        <w:t>В части 2 статьи 2</w:t>
      </w:r>
      <w:r w:rsidR="00965E32">
        <w:rPr>
          <w:b w:val="0"/>
          <w:sz w:val="28"/>
          <w:szCs w:val="28"/>
        </w:rPr>
        <w:t>9</w:t>
      </w:r>
      <w:r w:rsidR="00895186" w:rsidRPr="00162978">
        <w:rPr>
          <w:b w:val="0"/>
          <w:sz w:val="28"/>
          <w:szCs w:val="28"/>
        </w:rPr>
        <w:t>:</w:t>
      </w:r>
    </w:p>
    <w:p w:rsidR="00F6189C" w:rsidRPr="00162978" w:rsidRDefault="00F6189C" w:rsidP="00F6189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а</w:t>
      </w:r>
      <w:r w:rsidRPr="00162978">
        <w:rPr>
          <w:rFonts w:ascii="Times New Roman" w:hAnsi="Times New Roman" w:cs="Times New Roman"/>
          <w:sz w:val="28"/>
          <w:szCs w:val="28"/>
        </w:rPr>
        <w:t xml:space="preserve">) пункт </w:t>
      </w:r>
      <w:r>
        <w:rPr>
          <w:rFonts w:ascii="Times New Roman" w:hAnsi="Times New Roman" w:cs="Times New Roman"/>
          <w:sz w:val="28"/>
          <w:szCs w:val="28"/>
        </w:rPr>
        <w:t>10</w:t>
      </w:r>
      <w:r w:rsidRPr="00162978">
        <w:rPr>
          <w:rFonts w:ascii="Times New Roman" w:hAnsi="Times New Roman" w:cs="Times New Roman"/>
          <w:sz w:val="28"/>
          <w:szCs w:val="28"/>
        </w:rPr>
        <w:t xml:space="preserve"> изложить в следующей редакции: </w:t>
      </w:r>
    </w:p>
    <w:p w:rsidR="00F6189C" w:rsidRPr="00162978" w:rsidRDefault="00F6189C" w:rsidP="00F6189C">
      <w:pPr>
        <w:pStyle w:val="ConsPlusNormal"/>
        <w:ind w:firstLine="540"/>
        <w:jc w:val="both"/>
        <w:rPr>
          <w:b w:val="0"/>
          <w:sz w:val="28"/>
          <w:szCs w:val="28"/>
        </w:rPr>
      </w:pPr>
      <w:r w:rsidRPr="00162978">
        <w:rPr>
          <w:b w:val="0"/>
          <w:sz w:val="28"/>
          <w:szCs w:val="28"/>
        </w:rPr>
        <w:t>«</w:t>
      </w:r>
      <w:r>
        <w:rPr>
          <w:b w:val="0"/>
          <w:sz w:val="28"/>
          <w:szCs w:val="28"/>
        </w:rPr>
        <w:t>10</w:t>
      </w:r>
      <w:r w:rsidRPr="00162978">
        <w:rPr>
          <w:b w:val="0"/>
          <w:sz w:val="28"/>
          <w:szCs w:val="28"/>
        </w:rPr>
        <w:t xml:space="preserve">) определение в соответствии с требованиями </w:t>
      </w:r>
      <w:proofErr w:type="gramStart"/>
      <w:r w:rsidRPr="00162978">
        <w:rPr>
          <w:b w:val="0"/>
          <w:sz w:val="28"/>
          <w:szCs w:val="28"/>
        </w:rPr>
        <w:t>законодательства Российской Федерации порядка планирования приватизации</w:t>
      </w:r>
      <w:proofErr w:type="gramEnd"/>
      <w:r w:rsidRPr="00162978">
        <w:rPr>
          <w:b w:val="0"/>
          <w:sz w:val="28"/>
          <w:szCs w:val="28"/>
        </w:rPr>
        <w:t xml:space="preserve"> имущества, находящегося в собственности поселения, </w:t>
      </w:r>
      <w:r w:rsidRPr="00162978">
        <w:rPr>
          <w:b w:val="0"/>
          <w:bCs w:val="0"/>
          <w:sz w:val="28"/>
          <w:szCs w:val="28"/>
        </w:rPr>
        <w:t>порядка принятия решений об условиях приватизации</w:t>
      </w:r>
      <w:r w:rsidR="007F146A">
        <w:rPr>
          <w:b w:val="0"/>
          <w:bCs w:val="0"/>
          <w:sz w:val="28"/>
          <w:szCs w:val="28"/>
        </w:rPr>
        <w:t xml:space="preserve"> </w:t>
      </w:r>
      <w:r w:rsidRPr="00162978">
        <w:rPr>
          <w:b w:val="0"/>
          <w:sz w:val="28"/>
          <w:szCs w:val="28"/>
        </w:rPr>
        <w:t>муниципального имущества,</w:t>
      </w:r>
      <w:r w:rsidR="007F146A">
        <w:rPr>
          <w:b w:val="0"/>
          <w:sz w:val="28"/>
          <w:szCs w:val="28"/>
        </w:rPr>
        <w:t xml:space="preserve"> </w:t>
      </w:r>
      <w:r w:rsidRPr="00162978">
        <w:rPr>
          <w:b w:val="0"/>
          <w:bCs w:val="0"/>
          <w:sz w:val="28"/>
          <w:szCs w:val="28"/>
        </w:rPr>
        <w:t xml:space="preserve">утверждение прогнозного плана приватизации имущества </w:t>
      </w:r>
      <w:r>
        <w:rPr>
          <w:b w:val="0"/>
          <w:bCs w:val="0"/>
          <w:sz w:val="28"/>
          <w:szCs w:val="28"/>
        </w:rPr>
        <w:t>поселения</w:t>
      </w:r>
      <w:r w:rsidRPr="00162978">
        <w:rPr>
          <w:b w:val="0"/>
          <w:bCs w:val="0"/>
          <w:sz w:val="28"/>
          <w:szCs w:val="28"/>
        </w:rPr>
        <w:t xml:space="preserve">, утверждение отчета о результатах приватизации имущества </w:t>
      </w:r>
      <w:r>
        <w:rPr>
          <w:b w:val="0"/>
          <w:bCs w:val="0"/>
          <w:sz w:val="28"/>
          <w:szCs w:val="28"/>
        </w:rPr>
        <w:t>поселения</w:t>
      </w:r>
      <w:r w:rsidRPr="00162978">
        <w:rPr>
          <w:b w:val="0"/>
          <w:sz w:val="28"/>
          <w:szCs w:val="28"/>
        </w:rPr>
        <w:t>;»;</w:t>
      </w:r>
    </w:p>
    <w:p w:rsidR="00F551F2" w:rsidRPr="00162978" w:rsidRDefault="00F6189C" w:rsidP="00F551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б</w:t>
      </w:r>
      <w:r w:rsidR="00895186" w:rsidRPr="00162978">
        <w:rPr>
          <w:rFonts w:ascii="Times New Roman" w:hAnsi="Times New Roman" w:cs="Times New Roman"/>
          <w:sz w:val="28"/>
          <w:szCs w:val="28"/>
        </w:rPr>
        <w:t xml:space="preserve">) </w:t>
      </w:r>
      <w:r w:rsidR="00F551F2" w:rsidRPr="00162978">
        <w:rPr>
          <w:rFonts w:ascii="Times New Roman" w:hAnsi="Times New Roman" w:cs="Times New Roman"/>
          <w:sz w:val="28"/>
          <w:szCs w:val="28"/>
        </w:rPr>
        <w:t xml:space="preserve">пункт </w:t>
      </w:r>
      <w:r w:rsidR="00965E32">
        <w:rPr>
          <w:rFonts w:ascii="Times New Roman" w:hAnsi="Times New Roman" w:cs="Times New Roman"/>
          <w:sz w:val="28"/>
          <w:szCs w:val="28"/>
        </w:rPr>
        <w:t>17</w:t>
      </w:r>
      <w:r w:rsidR="00F551F2" w:rsidRPr="00162978">
        <w:rPr>
          <w:rFonts w:ascii="Times New Roman" w:hAnsi="Times New Roman" w:cs="Times New Roman"/>
          <w:sz w:val="28"/>
          <w:szCs w:val="28"/>
        </w:rPr>
        <w:t xml:space="preserve"> изложить в следующей редакции: </w:t>
      </w:r>
    </w:p>
    <w:p w:rsidR="00F551F2" w:rsidRDefault="00B45FD2" w:rsidP="00F551F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2978">
        <w:rPr>
          <w:rFonts w:ascii="Times New Roman" w:hAnsi="Times New Roman" w:cs="Times New Roman"/>
          <w:sz w:val="28"/>
          <w:szCs w:val="28"/>
        </w:rPr>
        <w:t>«</w:t>
      </w:r>
      <w:r w:rsidR="00965E32">
        <w:rPr>
          <w:rFonts w:ascii="Times New Roman" w:hAnsi="Times New Roman" w:cs="Times New Roman"/>
          <w:sz w:val="28"/>
          <w:szCs w:val="28"/>
        </w:rPr>
        <w:t>17</w:t>
      </w:r>
      <w:r w:rsidR="00F551F2" w:rsidRPr="00162978">
        <w:rPr>
          <w:rFonts w:ascii="Times New Roman" w:hAnsi="Times New Roman" w:cs="Times New Roman"/>
          <w:sz w:val="28"/>
          <w:szCs w:val="28"/>
        </w:rPr>
        <w:t xml:space="preserve">) определение порядка оплаты труда </w:t>
      </w:r>
      <w:r w:rsidR="00965E32">
        <w:rPr>
          <w:rFonts w:ascii="Times New Roman" w:hAnsi="Times New Roman" w:cs="Times New Roman"/>
          <w:sz w:val="28"/>
          <w:szCs w:val="28"/>
        </w:rPr>
        <w:t>Г</w:t>
      </w:r>
      <w:r w:rsidR="00F551F2" w:rsidRPr="00162978">
        <w:rPr>
          <w:rFonts w:ascii="Times New Roman" w:hAnsi="Times New Roman" w:cs="Times New Roman"/>
          <w:sz w:val="28"/>
          <w:szCs w:val="28"/>
        </w:rPr>
        <w:t xml:space="preserve">лавы поселения, </w:t>
      </w:r>
      <w:r w:rsidR="00F6189C">
        <w:rPr>
          <w:rFonts w:ascii="Times New Roman" w:hAnsi="Times New Roman" w:cs="Times New Roman"/>
          <w:sz w:val="28"/>
          <w:szCs w:val="28"/>
        </w:rPr>
        <w:t xml:space="preserve">депутатов, осуществляющих полномочия на постоянной основе, </w:t>
      </w:r>
      <w:r w:rsidR="00F551F2" w:rsidRPr="00162978">
        <w:rPr>
          <w:rFonts w:ascii="Times New Roman" w:hAnsi="Times New Roman" w:cs="Times New Roman"/>
          <w:sz w:val="28"/>
          <w:szCs w:val="28"/>
        </w:rPr>
        <w:t>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r w:rsidR="00965E32">
        <w:rPr>
          <w:rFonts w:ascii="Times New Roman" w:hAnsi="Times New Roman" w:cs="Times New Roman"/>
          <w:sz w:val="28"/>
          <w:szCs w:val="28"/>
        </w:rPr>
        <w:t>»;</w:t>
      </w:r>
    </w:p>
    <w:p w:rsidR="00965E32" w:rsidRPr="00162978" w:rsidRDefault="00F6189C" w:rsidP="00F551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w:t>
      </w:r>
      <w:r w:rsidR="00965E32">
        <w:rPr>
          <w:rFonts w:ascii="Times New Roman" w:hAnsi="Times New Roman" w:cs="Times New Roman"/>
          <w:sz w:val="28"/>
          <w:szCs w:val="28"/>
        </w:rPr>
        <w:t xml:space="preserve">) </w:t>
      </w:r>
      <w:r w:rsidR="00965E32" w:rsidRPr="00162978">
        <w:rPr>
          <w:rFonts w:ascii="Times New Roman" w:hAnsi="Times New Roman" w:cs="Times New Roman"/>
          <w:sz w:val="28"/>
          <w:szCs w:val="28"/>
        </w:rPr>
        <w:t xml:space="preserve">пункт </w:t>
      </w:r>
      <w:r w:rsidR="00B21BAE">
        <w:rPr>
          <w:rFonts w:ascii="Times New Roman" w:hAnsi="Times New Roman" w:cs="Times New Roman"/>
          <w:sz w:val="28"/>
          <w:szCs w:val="28"/>
        </w:rPr>
        <w:t>18</w:t>
      </w:r>
      <w:r w:rsidR="00965E32" w:rsidRPr="00162978">
        <w:rPr>
          <w:rFonts w:ascii="Times New Roman" w:hAnsi="Times New Roman" w:cs="Times New Roman"/>
          <w:sz w:val="28"/>
          <w:szCs w:val="28"/>
        </w:rPr>
        <w:t xml:space="preserve"> изложить в следующей редакции:</w:t>
      </w:r>
    </w:p>
    <w:p w:rsidR="00F551F2" w:rsidRPr="00162978" w:rsidRDefault="001618B3" w:rsidP="00F551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w:t>
      </w:r>
      <w:r w:rsidR="00B21BAE">
        <w:rPr>
          <w:rFonts w:ascii="Times New Roman" w:hAnsi="Times New Roman" w:cs="Times New Roman"/>
          <w:sz w:val="28"/>
          <w:szCs w:val="28"/>
        </w:rPr>
        <w:t>18</w:t>
      </w:r>
      <w:r w:rsidR="00F551F2" w:rsidRPr="00162978">
        <w:rPr>
          <w:rFonts w:ascii="Times New Roman" w:hAnsi="Times New Roman" w:cs="Times New Roman"/>
          <w:sz w:val="28"/>
          <w:szCs w:val="28"/>
        </w:rPr>
        <w:t xml:space="preserve">) установление условий предоставления права на ежемесячную доплату к страховой пенсии </w:t>
      </w:r>
      <w:r w:rsidR="00B45FD2" w:rsidRPr="00162978">
        <w:rPr>
          <w:rFonts w:ascii="Times New Roman" w:hAnsi="Times New Roman" w:cs="Times New Roman"/>
          <w:sz w:val="28"/>
          <w:szCs w:val="28"/>
        </w:rPr>
        <w:t>по старости (инвалидности) лицам, замещавшим муниципальные должности поселения, и права на</w:t>
      </w:r>
      <w:r w:rsidR="00F551F2" w:rsidRPr="00162978">
        <w:rPr>
          <w:rFonts w:ascii="Times New Roman" w:hAnsi="Times New Roman" w:cs="Times New Roman"/>
          <w:sz w:val="28"/>
          <w:szCs w:val="28"/>
        </w:rPr>
        <w:t xml:space="preserve">пенсию за выслугу лет лицам, замещавшим должности муниципальной службы в органах местного самоуправления поселения; принятие решений о назначении </w:t>
      </w:r>
      <w:r w:rsidR="00B45FD2" w:rsidRPr="00162978">
        <w:rPr>
          <w:rFonts w:ascii="Times New Roman" w:hAnsi="Times New Roman" w:cs="Times New Roman"/>
          <w:sz w:val="28"/>
          <w:szCs w:val="28"/>
        </w:rPr>
        <w:t>доплаты к страховой пенсии (</w:t>
      </w:r>
      <w:r w:rsidR="00F551F2" w:rsidRPr="00162978">
        <w:rPr>
          <w:rFonts w:ascii="Times New Roman" w:hAnsi="Times New Roman" w:cs="Times New Roman"/>
          <w:sz w:val="28"/>
          <w:szCs w:val="28"/>
        </w:rPr>
        <w:t>пенсии за выслугу лет</w:t>
      </w:r>
      <w:r w:rsidR="00B45FD2" w:rsidRPr="00162978">
        <w:rPr>
          <w:rFonts w:ascii="Times New Roman" w:hAnsi="Times New Roman" w:cs="Times New Roman"/>
          <w:sz w:val="28"/>
          <w:szCs w:val="28"/>
        </w:rPr>
        <w:t>)</w:t>
      </w:r>
      <w:r w:rsidR="00F551F2" w:rsidRPr="00162978">
        <w:rPr>
          <w:rFonts w:ascii="Times New Roman" w:hAnsi="Times New Roman" w:cs="Times New Roman"/>
          <w:sz w:val="28"/>
          <w:szCs w:val="28"/>
        </w:rPr>
        <w:t xml:space="preserve"> указанным лицам;</w:t>
      </w:r>
      <w:r w:rsidR="00B45FD2" w:rsidRPr="00162978">
        <w:rPr>
          <w:rFonts w:ascii="Times New Roman" w:hAnsi="Times New Roman" w:cs="Times New Roman"/>
          <w:sz w:val="28"/>
          <w:szCs w:val="28"/>
        </w:rPr>
        <w:t>»;</w:t>
      </w:r>
    </w:p>
    <w:p w:rsidR="00B45FD2" w:rsidRPr="00F6189C" w:rsidRDefault="00BC7445" w:rsidP="00B45FD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w:t>
      </w:r>
      <w:r w:rsidR="00B45FD2" w:rsidRPr="00F6189C">
        <w:rPr>
          <w:rFonts w:ascii="Times New Roman" w:hAnsi="Times New Roman" w:cs="Times New Roman"/>
          <w:sz w:val="28"/>
          <w:szCs w:val="28"/>
        </w:rPr>
        <w:t>) дополнить пункт</w:t>
      </w:r>
      <w:r w:rsidR="00F6189C" w:rsidRPr="00F6189C">
        <w:rPr>
          <w:rFonts w:ascii="Times New Roman" w:hAnsi="Times New Roman" w:cs="Times New Roman"/>
          <w:sz w:val="28"/>
          <w:szCs w:val="28"/>
        </w:rPr>
        <w:t>ами 22</w:t>
      </w:r>
      <w:r w:rsidR="00B45FD2" w:rsidRPr="00F6189C">
        <w:rPr>
          <w:rFonts w:ascii="Times New Roman" w:hAnsi="Times New Roman" w:cs="Times New Roman"/>
          <w:sz w:val="28"/>
          <w:szCs w:val="28"/>
        </w:rPr>
        <w:t xml:space="preserve">.1 </w:t>
      </w:r>
      <w:r w:rsidR="00F6189C" w:rsidRPr="00F6189C">
        <w:rPr>
          <w:rFonts w:ascii="Times New Roman" w:hAnsi="Times New Roman" w:cs="Times New Roman"/>
          <w:sz w:val="28"/>
          <w:szCs w:val="28"/>
        </w:rPr>
        <w:t xml:space="preserve">и 22.2 </w:t>
      </w:r>
      <w:r w:rsidR="00B45FD2" w:rsidRPr="00F6189C">
        <w:rPr>
          <w:rFonts w:ascii="Times New Roman" w:hAnsi="Times New Roman" w:cs="Times New Roman"/>
          <w:sz w:val="28"/>
          <w:szCs w:val="28"/>
        </w:rPr>
        <w:t>следующего содержания:</w:t>
      </w:r>
    </w:p>
    <w:p w:rsidR="00F6189C" w:rsidRPr="00F6189C" w:rsidRDefault="00B45FD2" w:rsidP="00F6189C">
      <w:pPr>
        <w:pStyle w:val="aa"/>
        <w:ind w:firstLine="540"/>
        <w:jc w:val="both"/>
        <w:rPr>
          <w:rFonts w:ascii="Times New Roman" w:hAnsi="Times New Roman"/>
          <w:sz w:val="28"/>
          <w:szCs w:val="28"/>
        </w:rPr>
      </w:pPr>
      <w:r w:rsidRPr="00F6189C">
        <w:rPr>
          <w:rFonts w:ascii="Times New Roman" w:hAnsi="Times New Roman"/>
          <w:sz w:val="28"/>
          <w:szCs w:val="28"/>
        </w:rPr>
        <w:t>«</w:t>
      </w:r>
      <w:r w:rsidR="00F6189C">
        <w:rPr>
          <w:rFonts w:ascii="Times New Roman" w:hAnsi="Times New Roman"/>
          <w:sz w:val="28"/>
          <w:szCs w:val="28"/>
        </w:rPr>
        <w:t>22.1</w:t>
      </w:r>
      <w:r w:rsidR="00F6189C" w:rsidRPr="00F6189C">
        <w:rPr>
          <w:rFonts w:ascii="Times New Roman" w:hAnsi="Times New Roman"/>
          <w:sz w:val="28"/>
          <w:szCs w:val="28"/>
        </w:rPr>
        <w:t xml:space="preserve">) определение порядка награждения Почетной грамотой Совета (поощрения </w:t>
      </w:r>
      <w:r w:rsidR="00A37928">
        <w:rPr>
          <w:rFonts w:ascii="Times New Roman" w:hAnsi="Times New Roman"/>
          <w:sz w:val="28"/>
          <w:szCs w:val="28"/>
        </w:rPr>
        <w:t xml:space="preserve">Грамотой, </w:t>
      </w:r>
      <w:r w:rsidR="00F6189C" w:rsidRPr="00F6189C">
        <w:rPr>
          <w:rFonts w:ascii="Times New Roman" w:hAnsi="Times New Roman"/>
          <w:sz w:val="28"/>
          <w:szCs w:val="28"/>
        </w:rPr>
        <w:t>Благодарственным письмом</w:t>
      </w:r>
      <w:r w:rsidR="00A37928">
        <w:rPr>
          <w:rFonts w:ascii="Times New Roman" w:hAnsi="Times New Roman"/>
          <w:sz w:val="28"/>
          <w:szCs w:val="28"/>
        </w:rPr>
        <w:t xml:space="preserve"> и Благодарностью Совета</w:t>
      </w:r>
      <w:r w:rsidR="00F6189C" w:rsidRPr="00F6189C">
        <w:rPr>
          <w:rFonts w:ascii="Times New Roman" w:hAnsi="Times New Roman"/>
          <w:sz w:val="28"/>
          <w:szCs w:val="28"/>
        </w:rPr>
        <w:t>) и принятие решения о награждении Почетной грамотой Совета (</w:t>
      </w:r>
      <w:r w:rsidR="00A37928">
        <w:rPr>
          <w:rFonts w:ascii="Times New Roman" w:hAnsi="Times New Roman"/>
          <w:sz w:val="28"/>
          <w:szCs w:val="28"/>
        </w:rPr>
        <w:t>поощрения Грамотой, Благодарственным письмом и Благодарностью Совета</w:t>
      </w:r>
      <w:r w:rsidR="00F6189C" w:rsidRPr="00F6189C">
        <w:rPr>
          <w:rFonts w:ascii="Times New Roman" w:hAnsi="Times New Roman"/>
          <w:sz w:val="28"/>
          <w:szCs w:val="28"/>
        </w:rPr>
        <w:t>);</w:t>
      </w:r>
    </w:p>
    <w:p w:rsidR="00B45FD2" w:rsidRPr="00A37928" w:rsidRDefault="00F551F2" w:rsidP="00A37928">
      <w:pPr>
        <w:pStyle w:val="aa"/>
        <w:ind w:firstLine="540"/>
        <w:jc w:val="both"/>
        <w:rPr>
          <w:rFonts w:ascii="Times New Roman" w:hAnsi="Times New Roman"/>
          <w:bCs/>
          <w:sz w:val="28"/>
          <w:szCs w:val="28"/>
        </w:rPr>
      </w:pPr>
      <w:r w:rsidRPr="00A37928">
        <w:rPr>
          <w:rFonts w:ascii="Times New Roman" w:hAnsi="Times New Roman"/>
          <w:sz w:val="28"/>
          <w:szCs w:val="28"/>
        </w:rPr>
        <w:t>2</w:t>
      </w:r>
      <w:r w:rsidR="00A37928" w:rsidRPr="00A37928">
        <w:rPr>
          <w:rFonts w:ascii="Times New Roman" w:hAnsi="Times New Roman"/>
          <w:sz w:val="28"/>
          <w:szCs w:val="28"/>
        </w:rPr>
        <w:t>2</w:t>
      </w:r>
      <w:r w:rsidR="00B45FD2" w:rsidRPr="00A37928">
        <w:rPr>
          <w:rFonts w:ascii="Times New Roman" w:hAnsi="Times New Roman"/>
          <w:sz w:val="28"/>
          <w:szCs w:val="28"/>
        </w:rPr>
        <w:t>.</w:t>
      </w:r>
      <w:r w:rsidR="00A37928" w:rsidRPr="00A37928">
        <w:rPr>
          <w:rFonts w:ascii="Times New Roman" w:hAnsi="Times New Roman"/>
          <w:sz w:val="28"/>
          <w:szCs w:val="28"/>
        </w:rPr>
        <w:t>2</w:t>
      </w:r>
      <w:r w:rsidRPr="00A37928">
        <w:rPr>
          <w:rFonts w:ascii="Times New Roman" w:hAnsi="Times New Roman"/>
          <w:sz w:val="28"/>
          <w:szCs w:val="28"/>
        </w:rPr>
        <w:t xml:space="preserve">) </w:t>
      </w:r>
      <w:r w:rsidR="00B45FD2" w:rsidRPr="00A37928">
        <w:rPr>
          <w:rFonts w:ascii="Times New Roman" w:hAnsi="Times New Roman"/>
          <w:sz w:val="28"/>
          <w:szCs w:val="28"/>
        </w:rPr>
        <w:t xml:space="preserve">установление порядка присвоения звания «Почетный гражданин </w:t>
      </w:r>
      <w:r w:rsidR="00A37928" w:rsidRPr="00A37928">
        <w:rPr>
          <w:rFonts w:ascii="Times New Roman" w:hAnsi="Times New Roman"/>
          <w:sz w:val="28"/>
          <w:szCs w:val="28"/>
        </w:rPr>
        <w:t>Н</w:t>
      </w:r>
      <w:r w:rsidR="00A37928" w:rsidRPr="00A37928">
        <w:rPr>
          <w:rFonts w:ascii="Times New Roman" w:hAnsi="Times New Roman"/>
          <w:bCs/>
          <w:sz w:val="28"/>
          <w:szCs w:val="28"/>
        </w:rPr>
        <w:t xml:space="preserve">аволокского городского </w:t>
      </w:r>
      <w:r w:rsidR="00A37928" w:rsidRPr="00A37928">
        <w:rPr>
          <w:rFonts w:ascii="Times New Roman" w:hAnsi="Times New Roman"/>
          <w:sz w:val="28"/>
          <w:szCs w:val="28"/>
        </w:rPr>
        <w:t>поселения</w:t>
      </w:r>
      <w:r w:rsidR="00B45FD2" w:rsidRPr="00A37928">
        <w:rPr>
          <w:rFonts w:ascii="Times New Roman" w:hAnsi="Times New Roman"/>
          <w:sz w:val="28"/>
          <w:szCs w:val="28"/>
        </w:rPr>
        <w:t xml:space="preserve">», его статуса, принятие решений о присвоении звания «Почетный гражданин </w:t>
      </w:r>
      <w:r w:rsidR="00A37928" w:rsidRPr="00A37928">
        <w:rPr>
          <w:rFonts w:ascii="Times New Roman" w:hAnsi="Times New Roman"/>
          <w:sz w:val="28"/>
          <w:szCs w:val="28"/>
        </w:rPr>
        <w:t>Н</w:t>
      </w:r>
      <w:r w:rsidR="00A37928" w:rsidRPr="00A37928">
        <w:rPr>
          <w:rFonts w:ascii="Times New Roman" w:hAnsi="Times New Roman"/>
          <w:bCs/>
          <w:sz w:val="28"/>
          <w:szCs w:val="28"/>
        </w:rPr>
        <w:t xml:space="preserve">аволокского городского </w:t>
      </w:r>
      <w:r w:rsidR="00A37928" w:rsidRPr="00A37928">
        <w:rPr>
          <w:rFonts w:ascii="Times New Roman" w:hAnsi="Times New Roman"/>
          <w:sz w:val="28"/>
          <w:szCs w:val="28"/>
        </w:rPr>
        <w:t>поселения</w:t>
      </w:r>
      <w:r w:rsidR="00B45FD2" w:rsidRPr="00A37928">
        <w:rPr>
          <w:rFonts w:ascii="Times New Roman" w:hAnsi="Times New Roman"/>
          <w:sz w:val="28"/>
          <w:szCs w:val="28"/>
        </w:rPr>
        <w:t>»;</w:t>
      </w:r>
    </w:p>
    <w:p w:rsidR="00895186" w:rsidRPr="00F6189C" w:rsidRDefault="00BC7445" w:rsidP="00B45FD2">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sz w:val="28"/>
          <w:szCs w:val="28"/>
        </w:rPr>
        <w:t>д</w:t>
      </w:r>
      <w:r w:rsidR="00B45FD2" w:rsidRPr="00F6189C">
        <w:rPr>
          <w:rFonts w:ascii="Times New Roman" w:hAnsi="Times New Roman" w:cs="Times New Roman"/>
          <w:sz w:val="28"/>
          <w:szCs w:val="28"/>
        </w:rPr>
        <w:t>) п</w:t>
      </w:r>
      <w:r w:rsidR="00895186" w:rsidRPr="00F6189C">
        <w:rPr>
          <w:rFonts w:ascii="Times New Roman" w:hAnsi="Times New Roman" w:cs="Times New Roman"/>
          <w:sz w:val="28"/>
          <w:szCs w:val="28"/>
        </w:rPr>
        <w:t xml:space="preserve">ункт </w:t>
      </w:r>
      <w:r w:rsidR="00A37928">
        <w:rPr>
          <w:rFonts w:ascii="Times New Roman" w:hAnsi="Times New Roman" w:cs="Times New Roman"/>
          <w:sz w:val="28"/>
          <w:szCs w:val="28"/>
        </w:rPr>
        <w:t>29</w:t>
      </w:r>
      <w:r w:rsidR="00895186" w:rsidRPr="00F6189C">
        <w:rPr>
          <w:rFonts w:ascii="Times New Roman" w:hAnsi="Times New Roman" w:cs="Times New Roman"/>
          <w:sz w:val="28"/>
          <w:szCs w:val="28"/>
        </w:rPr>
        <w:t xml:space="preserve"> считать пунктом </w:t>
      </w:r>
      <w:r w:rsidR="00A37928">
        <w:rPr>
          <w:rFonts w:ascii="Times New Roman" w:hAnsi="Times New Roman" w:cs="Times New Roman"/>
          <w:sz w:val="28"/>
          <w:szCs w:val="28"/>
        </w:rPr>
        <w:t>3</w:t>
      </w:r>
      <w:r w:rsidR="000262D0">
        <w:rPr>
          <w:rFonts w:ascii="Times New Roman" w:hAnsi="Times New Roman" w:cs="Times New Roman"/>
          <w:sz w:val="28"/>
          <w:szCs w:val="28"/>
        </w:rPr>
        <w:t>1</w:t>
      </w:r>
      <w:r w:rsidR="00895186" w:rsidRPr="00F6189C">
        <w:rPr>
          <w:rFonts w:ascii="Times New Roman" w:hAnsi="Times New Roman" w:cs="Times New Roman"/>
          <w:sz w:val="28"/>
          <w:szCs w:val="28"/>
        </w:rPr>
        <w:t>;</w:t>
      </w:r>
    </w:p>
    <w:p w:rsidR="00895186" w:rsidRPr="00162978" w:rsidRDefault="00BC7445" w:rsidP="00B45FD2">
      <w:pPr>
        <w:pStyle w:val="ConsPlusNormal"/>
        <w:ind w:firstLine="540"/>
        <w:jc w:val="both"/>
        <w:rPr>
          <w:b w:val="0"/>
          <w:sz w:val="28"/>
          <w:szCs w:val="28"/>
        </w:rPr>
      </w:pPr>
      <w:r>
        <w:rPr>
          <w:b w:val="0"/>
          <w:sz w:val="28"/>
          <w:szCs w:val="28"/>
        </w:rPr>
        <w:t>е</w:t>
      </w:r>
      <w:r w:rsidR="00895186" w:rsidRPr="00162978">
        <w:rPr>
          <w:b w:val="0"/>
          <w:sz w:val="28"/>
          <w:szCs w:val="28"/>
        </w:rPr>
        <w:t>) дополнить новым</w:t>
      </w:r>
      <w:r w:rsidR="000262D0">
        <w:rPr>
          <w:b w:val="0"/>
          <w:sz w:val="28"/>
          <w:szCs w:val="28"/>
        </w:rPr>
        <w:t>и</w:t>
      </w:r>
      <w:r w:rsidR="00895186" w:rsidRPr="00162978">
        <w:rPr>
          <w:b w:val="0"/>
          <w:sz w:val="28"/>
          <w:szCs w:val="28"/>
        </w:rPr>
        <w:t xml:space="preserve"> пункт</w:t>
      </w:r>
      <w:r w:rsidR="000262D0">
        <w:rPr>
          <w:b w:val="0"/>
          <w:sz w:val="28"/>
          <w:szCs w:val="28"/>
        </w:rPr>
        <w:t>ами</w:t>
      </w:r>
      <w:r w:rsidR="00895186" w:rsidRPr="00162978">
        <w:rPr>
          <w:b w:val="0"/>
          <w:sz w:val="28"/>
          <w:szCs w:val="28"/>
        </w:rPr>
        <w:t xml:space="preserve"> </w:t>
      </w:r>
      <w:r w:rsidR="00A37928">
        <w:rPr>
          <w:b w:val="0"/>
          <w:sz w:val="28"/>
          <w:szCs w:val="28"/>
        </w:rPr>
        <w:t>29</w:t>
      </w:r>
      <w:r w:rsidR="000262D0">
        <w:rPr>
          <w:b w:val="0"/>
          <w:sz w:val="28"/>
          <w:szCs w:val="28"/>
        </w:rPr>
        <w:t xml:space="preserve"> и 30</w:t>
      </w:r>
      <w:r w:rsidR="00895186" w:rsidRPr="00162978">
        <w:rPr>
          <w:b w:val="0"/>
          <w:sz w:val="28"/>
          <w:szCs w:val="28"/>
        </w:rPr>
        <w:t xml:space="preserve"> следующего содержания:</w:t>
      </w:r>
    </w:p>
    <w:p w:rsidR="000262D0" w:rsidRDefault="00B45FD2" w:rsidP="00B45FD2">
      <w:pPr>
        <w:pStyle w:val="ConsPlusNormal"/>
        <w:ind w:firstLine="540"/>
        <w:jc w:val="both"/>
        <w:rPr>
          <w:b w:val="0"/>
          <w:bCs w:val="0"/>
          <w:sz w:val="28"/>
          <w:szCs w:val="28"/>
        </w:rPr>
      </w:pPr>
      <w:r w:rsidRPr="00162978">
        <w:rPr>
          <w:b w:val="0"/>
          <w:sz w:val="28"/>
          <w:szCs w:val="28"/>
        </w:rPr>
        <w:t>«</w:t>
      </w:r>
      <w:r w:rsidR="00A37928">
        <w:rPr>
          <w:b w:val="0"/>
          <w:sz w:val="28"/>
          <w:szCs w:val="28"/>
        </w:rPr>
        <w:t>29</w:t>
      </w:r>
      <w:r w:rsidR="00895186" w:rsidRPr="00162978">
        <w:rPr>
          <w:b w:val="0"/>
          <w:sz w:val="28"/>
          <w:szCs w:val="28"/>
        </w:rPr>
        <w:t xml:space="preserve">) </w:t>
      </w:r>
      <w:r w:rsidR="00F82B98" w:rsidRPr="00162978">
        <w:rPr>
          <w:b w:val="0"/>
          <w:sz w:val="28"/>
          <w:szCs w:val="28"/>
        </w:rPr>
        <w:t xml:space="preserve">установление порядка </w:t>
      </w:r>
      <w:r w:rsidR="00F82B98" w:rsidRPr="00162978">
        <w:rPr>
          <w:b w:val="0"/>
          <w:bCs w:val="0"/>
          <w:sz w:val="28"/>
          <w:szCs w:val="28"/>
        </w:rPr>
        <w:t>создания и обеспечения функционирования парковок (парковочных мест)</w:t>
      </w:r>
      <w:r w:rsidR="00F82B98" w:rsidRPr="00162978">
        <w:rPr>
          <w:b w:val="0"/>
          <w:sz w:val="28"/>
          <w:szCs w:val="28"/>
        </w:rPr>
        <w:t xml:space="preserve"> на</w:t>
      </w:r>
      <w:r w:rsidR="00F82B98" w:rsidRPr="00162978">
        <w:rPr>
          <w:b w:val="0"/>
          <w:bCs w:val="0"/>
          <w:sz w:val="28"/>
          <w:szCs w:val="28"/>
        </w:rPr>
        <w:t xml:space="preserve">автомобильных </w:t>
      </w:r>
      <w:proofErr w:type="gramStart"/>
      <w:r w:rsidR="00F82B98" w:rsidRPr="00162978">
        <w:rPr>
          <w:b w:val="0"/>
          <w:bCs w:val="0"/>
          <w:sz w:val="28"/>
          <w:szCs w:val="28"/>
        </w:rPr>
        <w:t>дорог</w:t>
      </w:r>
      <w:r w:rsidRPr="00162978">
        <w:rPr>
          <w:b w:val="0"/>
          <w:bCs w:val="0"/>
          <w:sz w:val="28"/>
          <w:szCs w:val="28"/>
        </w:rPr>
        <w:t>ах</w:t>
      </w:r>
      <w:proofErr w:type="gramEnd"/>
      <w:r w:rsidR="00F82B98" w:rsidRPr="00162978">
        <w:rPr>
          <w:b w:val="0"/>
          <w:bCs w:val="0"/>
          <w:sz w:val="28"/>
          <w:szCs w:val="28"/>
        </w:rPr>
        <w:t xml:space="preserve"> местного значения в границах населенных пунктов поселения;</w:t>
      </w:r>
    </w:p>
    <w:p w:rsidR="00F82B98" w:rsidRPr="00162978" w:rsidRDefault="000262D0" w:rsidP="00B45FD2">
      <w:pPr>
        <w:pStyle w:val="ConsPlusNormal"/>
        <w:ind w:firstLine="540"/>
        <w:jc w:val="both"/>
        <w:rPr>
          <w:b w:val="0"/>
          <w:bCs w:val="0"/>
          <w:sz w:val="28"/>
          <w:szCs w:val="28"/>
        </w:rPr>
      </w:pPr>
      <w:r w:rsidRPr="000262D0">
        <w:rPr>
          <w:b w:val="0"/>
          <w:bCs w:val="0"/>
          <w:sz w:val="28"/>
          <w:szCs w:val="28"/>
        </w:rPr>
        <w:t xml:space="preserve">30) </w:t>
      </w:r>
      <w:r w:rsidRPr="000262D0">
        <w:rPr>
          <w:b w:val="0"/>
          <w:sz w:val="28"/>
          <w:szCs w:val="28"/>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roofErr w:type="gramStart"/>
      <w:r w:rsidRPr="000262D0">
        <w:rPr>
          <w:b w:val="0"/>
          <w:sz w:val="28"/>
          <w:szCs w:val="28"/>
        </w:rPr>
        <w:t>;</w:t>
      </w:r>
      <w:r w:rsidR="00B45FD2" w:rsidRPr="00162978">
        <w:rPr>
          <w:b w:val="0"/>
          <w:bCs w:val="0"/>
          <w:sz w:val="28"/>
          <w:szCs w:val="28"/>
        </w:rPr>
        <w:t>»</w:t>
      </w:r>
      <w:proofErr w:type="gramEnd"/>
      <w:r w:rsidR="000E6D58" w:rsidRPr="00162978">
        <w:rPr>
          <w:b w:val="0"/>
          <w:bCs w:val="0"/>
          <w:sz w:val="28"/>
          <w:szCs w:val="28"/>
        </w:rPr>
        <w:t>.</w:t>
      </w:r>
    </w:p>
    <w:p w:rsidR="00895186" w:rsidRPr="00162978" w:rsidRDefault="00895186" w:rsidP="00F551F2">
      <w:pPr>
        <w:pStyle w:val="ConsPlusNormal"/>
        <w:ind w:firstLine="540"/>
        <w:jc w:val="both"/>
        <w:rPr>
          <w:b w:val="0"/>
          <w:sz w:val="28"/>
          <w:szCs w:val="28"/>
        </w:rPr>
      </w:pPr>
    </w:p>
    <w:p w:rsidR="00830C6B" w:rsidRDefault="00C15C1C" w:rsidP="00F551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21E14" w:rsidRPr="00162978">
        <w:rPr>
          <w:rFonts w:ascii="Times New Roman" w:hAnsi="Times New Roman" w:cs="Times New Roman"/>
          <w:sz w:val="28"/>
          <w:szCs w:val="28"/>
        </w:rPr>
        <w:t xml:space="preserve">. </w:t>
      </w:r>
      <w:r w:rsidR="00830C6B">
        <w:rPr>
          <w:rFonts w:ascii="Times New Roman" w:hAnsi="Times New Roman" w:cs="Times New Roman"/>
          <w:sz w:val="28"/>
          <w:szCs w:val="28"/>
        </w:rPr>
        <w:t>В статье 33:</w:t>
      </w:r>
    </w:p>
    <w:p w:rsidR="00830C6B" w:rsidRPr="00EF75B0" w:rsidRDefault="00830C6B" w:rsidP="00830C6B">
      <w:pPr>
        <w:pStyle w:val="aa"/>
        <w:ind w:firstLine="540"/>
        <w:jc w:val="both"/>
        <w:rPr>
          <w:rFonts w:ascii="Times New Roman" w:hAnsi="Times New Roman"/>
          <w:sz w:val="28"/>
          <w:szCs w:val="28"/>
        </w:rPr>
      </w:pPr>
      <w:r>
        <w:rPr>
          <w:rFonts w:ascii="Times New Roman" w:hAnsi="Times New Roman"/>
          <w:sz w:val="28"/>
          <w:szCs w:val="28"/>
        </w:rPr>
        <w:t xml:space="preserve">а) </w:t>
      </w:r>
      <w:r w:rsidR="000D330A">
        <w:rPr>
          <w:rFonts w:ascii="Times New Roman" w:hAnsi="Times New Roman"/>
          <w:sz w:val="28"/>
          <w:szCs w:val="28"/>
        </w:rPr>
        <w:t>п</w:t>
      </w:r>
      <w:r w:rsidRPr="00EF75B0">
        <w:rPr>
          <w:rFonts w:ascii="Times New Roman" w:hAnsi="Times New Roman"/>
          <w:sz w:val="28"/>
          <w:szCs w:val="28"/>
        </w:rPr>
        <w:t xml:space="preserve">ункт </w:t>
      </w:r>
      <w:r w:rsidR="00061B11">
        <w:rPr>
          <w:rFonts w:ascii="Times New Roman" w:hAnsi="Times New Roman"/>
          <w:sz w:val="28"/>
          <w:szCs w:val="28"/>
        </w:rPr>
        <w:t>1</w:t>
      </w:r>
      <w:r w:rsidRPr="00EF75B0">
        <w:rPr>
          <w:rFonts w:ascii="Times New Roman" w:hAnsi="Times New Roman"/>
          <w:sz w:val="28"/>
          <w:szCs w:val="28"/>
        </w:rPr>
        <w:t xml:space="preserve"> части 3 статьи 33 изложить в следующей редакции:</w:t>
      </w:r>
    </w:p>
    <w:p w:rsidR="00830C6B" w:rsidRPr="00EF75B0" w:rsidRDefault="00830C6B" w:rsidP="00830C6B">
      <w:pPr>
        <w:pStyle w:val="aa"/>
        <w:ind w:firstLine="540"/>
        <w:jc w:val="both"/>
        <w:rPr>
          <w:rFonts w:ascii="Times New Roman" w:hAnsi="Times New Roman"/>
          <w:sz w:val="28"/>
          <w:szCs w:val="28"/>
        </w:rPr>
      </w:pPr>
      <w:proofErr w:type="gramStart"/>
      <w:r w:rsidRPr="00EF75B0">
        <w:rPr>
          <w:rFonts w:ascii="Times New Roman" w:hAnsi="Times New Roman"/>
          <w:sz w:val="28"/>
          <w:szCs w:val="28"/>
        </w:rPr>
        <w:t>«</w:t>
      </w:r>
      <w:r w:rsidR="00061B11">
        <w:rPr>
          <w:rFonts w:ascii="Times New Roman" w:hAnsi="Times New Roman"/>
          <w:sz w:val="28"/>
          <w:szCs w:val="28"/>
        </w:rPr>
        <w:t>1</w:t>
      </w:r>
      <w:r w:rsidRPr="00EF75B0">
        <w:rPr>
          <w:rFonts w:ascii="Times New Roman" w:hAnsi="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277654">
        <w:rPr>
          <w:rFonts w:ascii="Times New Roman" w:hAnsi="Times New Roman"/>
          <w:sz w:val="28"/>
          <w:szCs w:val="28"/>
        </w:rPr>
        <w:t>Ивановской области</w:t>
      </w:r>
      <w:r w:rsidRPr="00EF75B0">
        <w:rPr>
          <w:rFonts w:ascii="Times New Roman" w:hAnsi="Times New Roman"/>
          <w:sz w:val="28"/>
          <w:szCs w:val="28"/>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EF75B0">
        <w:rPr>
          <w:rFonts w:ascii="Times New Roman" w:hAnsi="Times New Roman"/>
          <w:sz w:val="28"/>
          <w:szCs w:val="28"/>
        </w:rPr>
        <w:t xml:space="preserve"> </w:t>
      </w:r>
      <w:proofErr w:type="gramStart"/>
      <w:r w:rsidRPr="00EF75B0">
        <w:rPr>
          <w:rFonts w:ascii="Times New Roman" w:hAnsi="Times New Roman"/>
          <w:sz w:val="28"/>
          <w:szCs w:val="28"/>
        </w:rPr>
        <w:t>соответствии</w:t>
      </w:r>
      <w:proofErr w:type="gramEnd"/>
      <w:r w:rsidRPr="00EF75B0">
        <w:rPr>
          <w:rFonts w:ascii="Times New Roman" w:hAnsi="Times New Roman"/>
          <w:sz w:val="28"/>
          <w:szCs w:val="28"/>
        </w:rPr>
        <w:t xml:space="preserve"> с федеральными законами и законами </w:t>
      </w:r>
      <w:r w:rsidR="00A03403">
        <w:rPr>
          <w:rFonts w:ascii="Times New Roman" w:hAnsi="Times New Roman"/>
          <w:sz w:val="28"/>
          <w:szCs w:val="28"/>
        </w:rPr>
        <w:t>Ивановской области</w:t>
      </w:r>
      <w:r w:rsidRPr="00EF75B0">
        <w:rPr>
          <w:rFonts w:ascii="Times New Roman" w:hAnsi="Times New Roman"/>
          <w:sz w:val="28"/>
          <w:szCs w:val="28"/>
        </w:rPr>
        <w:t>, ему не поручено участвовать в управлении этой организацией;»</w:t>
      </w:r>
      <w:r w:rsidR="007F146A">
        <w:rPr>
          <w:rFonts w:ascii="Times New Roman" w:hAnsi="Times New Roman"/>
          <w:sz w:val="28"/>
          <w:szCs w:val="28"/>
        </w:rPr>
        <w:t>;</w:t>
      </w:r>
    </w:p>
    <w:p w:rsidR="001619BF" w:rsidRPr="00162978" w:rsidRDefault="00830C6B" w:rsidP="00F551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D330A">
        <w:rPr>
          <w:rFonts w:ascii="Times New Roman" w:hAnsi="Times New Roman" w:cs="Times New Roman"/>
          <w:sz w:val="28"/>
          <w:szCs w:val="28"/>
        </w:rPr>
        <w:t>ч</w:t>
      </w:r>
      <w:r w:rsidR="001619BF" w:rsidRPr="00162978">
        <w:rPr>
          <w:rFonts w:ascii="Times New Roman" w:hAnsi="Times New Roman" w:cs="Times New Roman"/>
          <w:sz w:val="28"/>
          <w:szCs w:val="28"/>
        </w:rPr>
        <w:t xml:space="preserve">асть </w:t>
      </w:r>
      <w:r w:rsidR="00BC7445">
        <w:rPr>
          <w:rFonts w:ascii="Times New Roman" w:hAnsi="Times New Roman" w:cs="Times New Roman"/>
          <w:sz w:val="28"/>
          <w:szCs w:val="28"/>
        </w:rPr>
        <w:t>5</w:t>
      </w:r>
      <w:r w:rsidR="001619BF" w:rsidRPr="00162978">
        <w:rPr>
          <w:rFonts w:ascii="Times New Roman" w:hAnsi="Times New Roman" w:cs="Times New Roman"/>
          <w:sz w:val="28"/>
          <w:szCs w:val="28"/>
        </w:rPr>
        <w:t xml:space="preserve"> статьи </w:t>
      </w:r>
      <w:r w:rsidR="00BC7445">
        <w:rPr>
          <w:rFonts w:ascii="Times New Roman" w:hAnsi="Times New Roman" w:cs="Times New Roman"/>
          <w:sz w:val="28"/>
          <w:szCs w:val="28"/>
        </w:rPr>
        <w:t>33</w:t>
      </w:r>
      <w:r w:rsidR="001619BF" w:rsidRPr="00162978">
        <w:rPr>
          <w:rFonts w:ascii="Times New Roman" w:hAnsi="Times New Roman" w:cs="Times New Roman"/>
          <w:sz w:val="28"/>
          <w:szCs w:val="28"/>
        </w:rPr>
        <w:t xml:space="preserve"> изложить в следующей редакции:</w:t>
      </w:r>
    </w:p>
    <w:p w:rsidR="001619BF" w:rsidRPr="00162978" w:rsidRDefault="00B45FD2" w:rsidP="00F551F2">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w:t>
      </w:r>
      <w:r w:rsidR="00BC7445">
        <w:rPr>
          <w:rFonts w:ascii="Times New Roman" w:hAnsi="Times New Roman" w:cs="Times New Roman"/>
          <w:sz w:val="28"/>
          <w:szCs w:val="28"/>
        </w:rPr>
        <w:t>5</w:t>
      </w:r>
      <w:r w:rsidR="001619BF" w:rsidRPr="00162978">
        <w:rPr>
          <w:rFonts w:ascii="Times New Roman" w:hAnsi="Times New Roman" w:cs="Times New Roman"/>
          <w:sz w:val="28"/>
          <w:szCs w:val="28"/>
        </w:rPr>
        <w:t xml:space="preserve">. Депутат должен соблюдать ограничения, запреты, исполнять обязанности, которые установлены Федеральным </w:t>
      </w:r>
      <w:hyperlink r:id="rId15" w:history="1">
        <w:r w:rsidR="001619BF" w:rsidRPr="00162978">
          <w:rPr>
            <w:rFonts w:ascii="Times New Roman" w:hAnsi="Times New Roman" w:cs="Times New Roman"/>
            <w:sz w:val="28"/>
            <w:szCs w:val="28"/>
          </w:rPr>
          <w:t>законом</w:t>
        </w:r>
      </w:hyperlink>
      <w:r w:rsidR="001619BF" w:rsidRPr="00162978">
        <w:rPr>
          <w:rFonts w:ascii="Times New Roman" w:hAnsi="Times New Roman" w:cs="Times New Roman"/>
          <w:sz w:val="28"/>
          <w:szCs w:val="28"/>
        </w:rPr>
        <w:t xml:space="preserve"> от 25 декабря 2008 </w:t>
      </w:r>
      <w:r w:rsidR="001619BF" w:rsidRPr="00162978">
        <w:rPr>
          <w:rFonts w:ascii="Times New Roman" w:hAnsi="Times New Roman" w:cs="Times New Roman"/>
          <w:sz w:val="28"/>
          <w:szCs w:val="28"/>
        </w:rPr>
        <w:lastRenderedPageBreak/>
        <w:t xml:space="preserve">года </w:t>
      </w:r>
      <w:r w:rsidR="00221E14" w:rsidRPr="00162978">
        <w:rPr>
          <w:rFonts w:ascii="Times New Roman" w:hAnsi="Times New Roman" w:cs="Times New Roman"/>
          <w:sz w:val="28"/>
          <w:szCs w:val="28"/>
        </w:rPr>
        <w:t>№</w:t>
      </w:r>
      <w:r w:rsidR="001619BF" w:rsidRPr="00162978">
        <w:rPr>
          <w:rFonts w:ascii="Times New Roman" w:hAnsi="Times New Roman" w:cs="Times New Roman"/>
          <w:sz w:val="28"/>
          <w:szCs w:val="28"/>
        </w:rPr>
        <w:t xml:space="preserve"> 273-ФЗ </w:t>
      </w:r>
      <w:r w:rsidRPr="00162978">
        <w:rPr>
          <w:rFonts w:ascii="Times New Roman" w:hAnsi="Times New Roman" w:cs="Times New Roman"/>
          <w:sz w:val="28"/>
          <w:szCs w:val="28"/>
        </w:rPr>
        <w:t>«</w:t>
      </w:r>
      <w:r w:rsidR="001619BF" w:rsidRPr="00162978">
        <w:rPr>
          <w:rFonts w:ascii="Times New Roman" w:hAnsi="Times New Roman" w:cs="Times New Roman"/>
          <w:sz w:val="28"/>
          <w:szCs w:val="28"/>
        </w:rPr>
        <w:t>О противодействии коррупции</w:t>
      </w:r>
      <w:r w:rsidRPr="00162978">
        <w:rPr>
          <w:rFonts w:ascii="Times New Roman" w:hAnsi="Times New Roman" w:cs="Times New Roman"/>
          <w:sz w:val="28"/>
          <w:szCs w:val="28"/>
        </w:rPr>
        <w:t>»</w:t>
      </w:r>
      <w:r w:rsidR="001619BF" w:rsidRPr="00162978">
        <w:rPr>
          <w:rFonts w:ascii="Times New Roman" w:hAnsi="Times New Roman" w:cs="Times New Roman"/>
          <w:sz w:val="28"/>
          <w:szCs w:val="28"/>
        </w:rPr>
        <w:t xml:space="preserve"> и другими федеральными законами. </w:t>
      </w:r>
    </w:p>
    <w:p w:rsidR="00EF75B0" w:rsidRDefault="001619BF" w:rsidP="00830C6B">
      <w:pPr>
        <w:autoSpaceDE w:val="0"/>
        <w:autoSpaceDN w:val="0"/>
        <w:adjustRightInd w:val="0"/>
        <w:spacing w:after="0" w:line="240" w:lineRule="auto"/>
        <w:ind w:firstLine="540"/>
        <w:jc w:val="both"/>
        <w:rPr>
          <w:rFonts w:ascii="Times New Roman" w:hAnsi="Times New Roman"/>
          <w:sz w:val="28"/>
          <w:szCs w:val="28"/>
        </w:rPr>
      </w:pPr>
      <w:r w:rsidRPr="00162978">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25 декабря 2008 года </w:t>
      </w:r>
      <w:r w:rsidR="00221E14" w:rsidRPr="00162978">
        <w:rPr>
          <w:rFonts w:ascii="Times New Roman" w:hAnsi="Times New Roman" w:cs="Times New Roman"/>
          <w:sz w:val="28"/>
          <w:szCs w:val="28"/>
        </w:rPr>
        <w:t>№</w:t>
      </w:r>
      <w:r w:rsidRPr="00162978">
        <w:rPr>
          <w:rFonts w:ascii="Times New Roman" w:hAnsi="Times New Roman" w:cs="Times New Roman"/>
          <w:sz w:val="28"/>
          <w:szCs w:val="28"/>
        </w:rPr>
        <w:t xml:space="preserve"> 273-ФЗ </w:t>
      </w:r>
      <w:r w:rsidR="00B45FD2" w:rsidRPr="00162978">
        <w:rPr>
          <w:rFonts w:ascii="Times New Roman" w:hAnsi="Times New Roman" w:cs="Times New Roman"/>
          <w:sz w:val="28"/>
          <w:szCs w:val="28"/>
        </w:rPr>
        <w:t>«</w:t>
      </w:r>
      <w:r w:rsidRPr="00162978">
        <w:rPr>
          <w:rFonts w:ascii="Times New Roman" w:hAnsi="Times New Roman" w:cs="Times New Roman"/>
          <w:sz w:val="28"/>
          <w:szCs w:val="28"/>
        </w:rPr>
        <w:t>О противодействии коррупции</w:t>
      </w:r>
      <w:r w:rsidR="00B45FD2" w:rsidRPr="00162978">
        <w:rPr>
          <w:rFonts w:ascii="Times New Roman" w:hAnsi="Times New Roman" w:cs="Times New Roman"/>
          <w:sz w:val="28"/>
          <w:szCs w:val="28"/>
        </w:rPr>
        <w:t>»</w:t>
      </w:r>
      <w:r w:rsidRPr="00162978">
        <w:rPr>
          <w:rFonts w:ascii="Times New Roman" w:hAnsi="Times New Roman" w:cs="Times New Roman"/>
          <w:sz w:val="28"/>
          <w:szCs w:val="28"/>
        </w:rPr>
        <w:t>, Федеральным</w:t>
      </w:r>
      <w:r w:rsidR="007F146A">
        <w:rPr>
          <w:rFonts w:ascii="Times New Roman" w:hAnsi="Times New Roman" w:cs="Times New Roman"/>
          <w:sz w:val="28"/>
          <w:szCs w:val="28"/>
        </w:rPr>
        <w:t xml:space="preserve"> </w:t>
      </w:r>
      <w:hyperlink r:id="rId17" w:history="1">
        <w:r w:rsidRPr="00162978">
          <w:rPr>
            <w:rFonts w:ascii="Times New Roman" w:hAnsi="Times New Roman" w:cs="Times New Roman"/>
            <w:sz w:val="28"/>
            <w:szCs w:val="28"/>
          </w:rPr>
          <w:t>законом</w:t>
        </w:r>
      </w:hyperlink>
      <w:r w:rsidRPr="00162978">
        <w:rPr>
          <w:rFonts w:ascii="Times New Roman" w:hAnsi="Times New Roman" w:cs="Times New Roman"/>
          <w:sz w:val="28"/>
          <w:szCs w:val="28"/>
        </w:rPr>
        <w:t xml:space="preserve"> от 3 декабря 2012 года </w:t>
      </w:r>
      <w:r w:rsidR="00221E14" w:rsidRPr="00162978">
        <w:rPr>
          <w:rFonts w:ascii="Times New Roman" w:hAnsi="Times New Roman" w:cs="Times New Roman"/>
          <w:sz w:val="28"/>
          <w:szCs w:val="28"/>
        </w:rPr>
        <w:t>№</w:t>
      </w:r>
      <w:r w:rsidRPr="00162978">
        <w:rPr>
          <w:rFonts w:ascii="Times New Roman" w:hAnsi="Times New Roman" w:cs="Times New Roman"/>
          <w:sz w:val="28"/>
          <w:szCs w:val="28"/>
        </w:rPr>
        <w:t xml:space="preserve"> 230-ФЗ </w:t>
      </w:r>
      <w:r w:rsidR="00B45FD2" w:rsidRPr="00162978">
        <w:rPr>
          <w:rFonts w:ascii="Times New Roman" w:hAnsi="Times New Roman" w:cs="Times New Roman"/>
          <w:sz w:val="28"/>
          <w:szCs w:val="28"/>
        </w:rPr>
        <w:t>«</w:t>
      </w:r>
      <w:r w:rsidRPr="0016297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B45FD2" w:rsidRPr="00162978">
        <w:rPr>
          <w:rFonts w:ascii="Times New Roman" w:hAnsi="Times New Roman" w:cs="Times New Roman"/>
          <w:sz w:val="28"/>
          <w:szCs w:val="28"/>
        </w:rPr>
        <w:t>»</w:t>
      </w:r>
      <w:proofErr w:type="gramStart"/>
      <w:r w:rsidRPr="00162978">
        <w:rPr>
          <w:rFonts w:ascii="Times New Roman" w:hAnsi="Times New Roman" w:cs="Times New Roman"/>
          <w:sz w:val="28"/>
          <w:szCs w:val="28"/>
        </w:rPr>
        <w:t>.</w:t>
      </w:r>
      <w:r w:rsidR="00B45FD2" w:rsidRPr="00162978">
        <w:rPr>
          <w:rFonts w:ascii="Times New Roman" w:hAnsi="Times New Roman" w:cs="Times New Roman"/>
          <w:sz w:val="28"/>
          <w:szCs w:val="28"/>
        </w:rPr>
        <w:t>»</w:t>
      </w:r>
      <w:proofErr w:type="gramEnd"/>
      <w:r w:rsidR="00830C6B">
        <w:rPr>
          <w:rFonts w:ascii="Times New Roman" w:hAnsi="Times New Roman" w:cs="Times New Roman"/>
          <w:sz w:val="28"/>
          <w:szCs w:val="28"/>
        </w:rPr>
        <w:t>.</w:t>
      </w:r>
    </w:p>
    <w:p w:rsidR="001200CD" w:rsidRPr="00162978" w:rsidRDefault="001200CD" w:rsidP="00F551F2">
      <w:pPr>
        <w:pStyle w:val="ConsPlusNormal"/>
        <w:ind w:firstLine="540"/>
        <w:jc w:val="both"/>
        <w:rPr>
          <w:b w:val="0"/>
          <w:i/>
          <w:sz w:val="28"/>
          <w:szCs w:val="28"/>
        </w:rPr>
      </w:pPr>
    </w:p>
    <w:p w:rsidR="007511D0" w:rsidRDefault="00C15C1C" w:rsidP="00F551F2">
      <w:pPr>
        <w:pStyle w:val="ConsPlusNormal"/>
        <w:ind w:firstLine="709"/>
        <w:jc w:val="both"/>
        <w:rPr>
          <w:b w:val="0"/>
          <w:sz w:val="28"/>
          <w:szCs w:val="28"/>
        </w:rPr>
      </w:pPr>
      <w:r>
        <w:rPr>
          <w:b w:val="0"/>
          <w:sz w:val="28"/>
          <w:szCs w:val="28"/>
        </w:rPr>
        <w:t>8</w:t>
      </w:r>
      <w:r w:rsidR="007511D0">
        <w:rPr>
          <w:b w:val="0"/>
          <w:sz w:val="28"/>
          <w:szCs w:val="28"/>
        </w:rPr>
        <w:t xml:space="preserve">. В статье 36: </w:t>
      </w:r>
    </w:p>
    <w:p w:rsidR="00705392" w:rsidRPr="00162978" w:rsidRDefault="007511D0" w:rsidP="00F551F2">
      <w:pPr>
        <w:pStyle w:val="ConsPlusNormal"/>
        <w:ind w:firstLine="709"/>
        <w:jc w:val="both"/>
        <w:rPr>
          <w:b w:val="0"/>
          <w:sz w:val="28"/>
          <w:szCs w:val="28"/>
        </w:rPr>
      </w:pPr>
      <w:r>
        <w:rPr>
          <w:b w:val="0"/>
          <w:sz w:val="28"/>
          <w:szCs w:val="28"/>
        </w:rPr>
        <w:t xml:space="preserve">а) </w:t>
      </w:r>
      <w:r w:rsidR="00D4179F">
        <w:rPr>
          <w:b w:val="0"/>
          <w:sz w:val="28"/>
          <w:szCs w:val="28"/>
        </w:rPr>
        <w:t>ч</w:t>
      </w:r>
      <w:r w:rsidR="001619BF" w:rsidRPr="00162978">
        <w:rPr>
          <w:b w:val="0"/>
          <w:sz w:val="28"/>
          <w:szCs w:val="28"/>
        </w:rPr>
        <w:t xml:space="preserve">асть </w:t>
      </w:r>
      <w:r w:rsidR="00DA72AB">
        <w:rPr>
          <w:b w:val="0"/>
          <w:sz w:val="28"/>
          <w:szCs w:val="28"/>
        </w:rPr>
        <w:t xml:space="preserve">13 </w:t>
      </w:r>
      <w:r w:rsidR="001619BF" w:rsidRPr="00162978">
        <w:rPr>
          <w:b w:val="0"/>
          <w:sz w:val="28"/>
          <w:szCs w:val="28"/>
        </w:rPr>
        <w:t>изложить в следующей редакции:</w:t>
      </w:r>
    </w:p>
    <w:p w:rsidR="00221E14" w:rsidRDefault="00B45FD2" w:rsidP="00221E14">
      <w:pPr>
        <w:autoSpaceDE w:val="0"/>
        <w:autoSpaceDN w:val="0"/>
        <w:adjustRightInd w:val="0"/>
        <w:spacing w:after="0" w:line="240" w:lineRule="auto"/>
        <w:ind w:firstLine="540"/>
        <w:jc w:val="both"/>
        <w:rPr>
          <w:rFonts w:ascii="Times New Roman" w:hAnsi="Times New Roman" w:cs="Times New Roman"/>
          <w:sz w:val="28"/>
          <w:szCs w:val="28"/>
        </w:rPr>
      </w:pPr>
      <w:r w:rsidRPr="00162978">
        <w:rPr>
          <w:rFonts w:ascii="Times New Roman" w:hAnsi="Times New Roman" w:cs="Times New Roman"/>
          <w:sz w:val="28"/>
          <w:szCs w:val="28"/>
        </w:rPr>
        <w:t>«</w:t>
      </w:r>
      <w:r w:rsidR="007511D0">
        <w:rPr>
          <w:rFonts w:ascii="Times New Roman" w:hAnsi="Times New Roman" w:cs="Times New Roman"/>
          <w:sz w:val="28"/>
          <w:szCs w:val="28"/>
        </w:rPr>
        <w:t>13</w:t>
      </w:r>
      <w:r w:rsidR="00221E14" w:rsidRPr="00162978">
        <w:rPr>
          <w:rFonts w:ascii="Times New Roman" w:hAnsi="Times New Roman" w:cs="Times New Roman"/>
          <w:sz w:val="28"/>
          <w:szCs w:val="28"/>
        </w:rPr>
        <w:t>.</w:t>
      </w:r>
      <w:r w:rsidR="007F6003">
        <w:rPr>
          <w:rFonts w:ascii="Times New Roman" w:hAnsi="Times New Roman" w:cs="Times New Roman"/>
          <w:sz w:val="28"/>
          <w:szCs w:val="28"/>
        </w:rPr>
        <w:t xml:space="preserve"> </w:t>
      </w:r>
      <w:r w:rsidR="00221E14" w:rsidRPr="00162978">
        <w:rPr>
          <w:rFonts w:ascii="Times New Roman" w:hAnsi="Times New Roman" w:cs="Times New Roman"/>
          <w:sz w:val="28"/>
          <w:szCs w:val="28"/>
        </w:rPr>
        <w:t xml:space="preserve">Депутат, осуществляющий свои полномочия на постоянной основе, </w:t>
      </w:r>
      <w:r w:rsidR="00931E64">
        <w:rPr>
          <w:rFonts w:ascii="Times New Roman" w:hAnsi="Times New Roman" w:cs="Times New Roman"/>
          <w:sz w:val="28"/>
          <w:szCs w:val="28"/>
        </w:rPr>
        <w:t>Г</w:t>
      </w:r>
      <w:r w:rsidR="00221E14" w:rsidRPr="00162978">
        <w:rPr>
          <w:rFonts w:ascii="Times New Roman" w:hAnsi="Times New Roman" w:cs="Times New Roman"/>
          <w:sz w:val="28"/>
          <w:szCs w:val="28"/>
        </w:rPr>
        <w:t>лава поселения имеют право на ежемесячную доплату к страховой пенсии по старости (инвалидности), выплачиваемую за счет средств бюджета поселения, в случаях, установленных решением Совета</w:t>
      </w:r>
      <w:proofErr w:type="gramStart"/>
      <w:r w:rsidR="00221E14" w:rsidRPr="00162978">
        <w:rPr>
          <w:rFonts w:ascii="Times New Roman" w:hAnsi="Times New Roman" w:cs="Times New Roman"/>
          <w:sz w:val="28"/>
          <w:szCs w:val="28"/>
        </w:rPr>
        <w:t>.</w:t>
      </w:r>
      <w:r w:rsidR="007511D0">
        <w:rPr>
          <w:rFonts w:ascii="Times New Roman" w:hAnsi="Times New Roman" w:cs="Times New Roman"/>
          <w:sz w:val="28"/>
          <w:szCs w:val="28"/>
        </w:rPr>
        <w:t>»;</w:t>
      </w:r>
      <w:proofErr w:type="gramEnd"/>
    </w:p>
    <w:p w:rsidR="007511D0" w:rsidRPr="007511D0" w:rsidRDefault="007511D0" w:rsidP="00221E14">
      <w:pPr>
        <w:autoSpaceDE w:val="0"/>
        <w:autoSpaceDN w:val="0"/>
        <w:adjustRightInd w:val="0"/>
        <w:spacing w:after="0" w:line="240" w:lineRule="auto"/>
        <w:ind w:firstLine="540"/>
        <w:jc w:val="both"/>
        <w:rPr>
          <w:rFonts w:ascii="Times New Roman" w:hAnsi="Times New Roman" w:cs="Times New Roman"/>
          <w:sz w:val="28"/>
          <w:szCs w:val="28"/>
        </w:rPr>
      </w:pPr>
      <w:r w:rsidRPr="007511D0">
        <w:rPr>
          <w:rFonts w:ascii="Times New Roman" w:hAnsi="Times New Roman" w:cs="Times New Roman"/>
          <w:sz w:val="28"/>
          <w:szCs w:val="28"/>
        </w:rPr>
        <w:t xml:space="preserve">б) </w:t>
      </w:r>
      <w:r w:rsidR="000047E6">
        <w:rPr>
          <w:rFonts w:ascii="Times New Roman" w:hAnsi="Times New Roman" w:cs="Times New Roman"/>
          <w:sz w:val="28"/>
          <w:szCs w:val="28"/>
        </w:rPr>
        <w:t>ч</w:t>
      </w:r>
      <w:r w:rsidRPr="007511D0">
        <w:rPr>
          <w:rFonts w:ascii="Times New Roman" w:hAnsi="Times New Roman" w:cs="Times New Roman"/>
          <w:sz w:val="28"/>
          <w:szCs w:val="28"/>
        </w:rPr>
        <w:t>асть 1</w:t>
      </w:r>
      <w:r>
        <w:rPr>
          <w:rFonts w:ascii="Times New Roman" w:hAnsi="Times New Roman" w:cs="Times New Roman"/>
          <w:sz w:val="28"/>
          <w:szCs w:val="28"/>
        </w:rPr>
        <w:t>6</w:t>
      </w:r>
      <w:r w:rsidRPr="007511D0">
        <w:rPr>
          <w:rFonts w:ascii="Times New Roman" w:hAnsi="Times New Roman" w:cs="Times New Roman"/>
          <w:sz w:val="28"/>
          <w:szCs w:val="28"/>
        </w:rPr>
        <w:t xml:space="preserve"> изложить в следующей редакции:</w:t>
      </w:r>
    </w:p>
    <w:p w:rsidR="001619BF" w:rsidRPr="00162978" w:rsidRDefault="007511D0" w:rsidP="002553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21E14" w:rsidRPr="00162978">
        <w:rPr>
          <w:rFonts w:ascii="Times New Roman" w:hAnsi="Times New Roman" w:cs="Times New Roman"/>
          <w:sz w:val="28"/>
          <w:szCs w:val="28"/>
        </w:rPr>
        <w:t xml:space="preserve">. </w:t>
      </w:r>
      <w:r w:rsidR="001619BF" w:rsidRPr="00162978">
        <w:rPr>
          <w:rFonts w:ascii="Times New Roman" w:hAnsi="Times New Roman" w:cs="Times New Roman"/>
          <w:sz w:val="28"/>
          <w:szCs w:val="28"/>
        </w:rPr>
        <w:t xml:space="preserve">Депутату, </w:t>
      </w:r>
      <w:r w:rsidR="00931E64">
        <w:rPr>
          <w:rFonts w:ascii="Times New Roman" w:hAnsi="Times New Roman" w:cs="Times New Roman"/>
          <w:sz w:val="28"/>
          <w:szCs w:val="28"/>
        </w:rPr>
        <w:t>Г</w:t>
      </w:r>
      <w:r w:rsidR="001619BF" w:rsidRPr="00162978">
        <w:rPr>
          <w:rFonts w:ascii="Times New Roman" w:hAnsi="Times New Roman" w:cs="Times New Roman"/>
          <w:sz w:val="28"/>
          <w:szCs w:val="28"/>
        </w:rPr>
        <w:t>лаве поселения в связи с истечением срока полномочий выплачивается компенсация в размере трехмесячной оплаты труда.</w:t>
      </w:r>
    </w:p>
    <w:p w:rsidR="00C47F7A" w:rsidRPr="00640D61" w:rsidRDefault="00C47F7A" w:rsidP="00693DAF">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Гарантия, установленная настоящей частью, применяется только в отношении лиц, осуществлявших полномочия депутата, </w:t>
      </w:r>
      <w:r w:rsidR="007511D0">
        <w:rPr>
          <w:rFonts w:ascii="Times New Roman" w:hAnsi="Times New Roman" w:cs="Times New Roman"/>
          <w:sz w:val="28"/>
          <w:szCs w:val="28"/>
        </w:rPr>
        <w:t>Г</w:t>
      </w:r>
      <w:r w:rsidRPr="00162978">
        <w:rPr>
          <w:rFonts w:ascii="Times New Roman" w:hAnsi="Times New Roman" w:cs="Times New Roman"/>
          <w:sz w:val="28"/>
          <w:szCs w:val="28"/>
        </w:rPr>
        <w:t xml:space="preserve">лавы поселения на постоянной основе и в этот период достигших пенсионного возраста или потерявших трудоспособность, и не </w:t>
      </w:r>
      <w:r w:rsidRPr="00536435">
        <w:rPr>
          <w:rFonts w:ascii="Times New Roman" w:hAnsi="Times New Roman" w:cs="Times New Roman"/>
          <w:sz w:val="28"/>
          <w:szCs w:val="28"/>
        </w:rPr>
        <w:t xml:space="preserve">применяются в случае прекращения полномочий указанных лиц по основаниям, </w:t>
      </w:r>
      <w:r w:rsidR="00536435" w:rsidRPr="007F6003">
        <w:rPr>
          <w:rFonts w:ascii="Times New Roman" w:hAnsi="Times New Roman" w:cs="Times New Roman"/>
          <w:sz w:val="28"/>
          <w:szCs w:val="28"/>
        </w:rPr>
        <w:t xml:space="preserve">предусмотренным абзацем </w:t>
      </w:r>
      <w:r w:rsidR="00536435" w:rsidRPr="00640D61">
        <w:rPr>
          <w:rFonts w:ascii="Times New Roman" w:hAnsi="Times New Roman" w:cs="Times New Roman"/>
          <w:sz w:val="28"/>
          <w:szCs w:val="28"/>
        </w:rPr>
        <w:t>седьмым части 16 статьи 35, пунктами 2.1, 3, 6 - 8 части 6 статьи 36, частью 7.1, пунктами 5 - 8 части 10, частью 10.1 статьи 40, частями 1 и 2 статьи 73 Федерального закона № 131-ФЗ.</w:t>
      </w:r>
    </w:p>
    <w:p w:rsidR="00693DAF" w:rsidRPr="00A41CE3" w:rsidRDefault="00693DAF" w:rsidP="00693DAF">
      <w:pPr>
        <w:spacing w:after="0" w:line="240" w:lineRule="auto"/>
        <w:ind w:firstLine="709"/>
        <w:jc w:val="both"/>
        <w:rPr>
          <w:rFonts w:ascii="Times New Roman" w:hAnsi="Times New Roman"/>
          <w:sz w:val="28"/>
          <w:szCs w:val="28"/>
        </w:rPr>
      </w:pPr>
      <w:bookmarkStart w:id="0" w:name="_GoBack"/>
      <w:bookmarkEnd w:id="0"/>
      <w:r w:rsidRPr="00640D61">
        <w:rPr>
          <w:rFonts w:ascii="Times New Roman" w:hAnsi="Times New Roman" w:cs="Times New Roman"/>
          <w:sz w:val="28"/>
          <w:szCs w:val="28"/>
        </w:rPr>
        <w:t>Компенсация выплачивается при условии, что депутат, Глава поселения осуществля</w:t>
      </w:r>
      <w:r w:rsidR="005E641F" w:rsidRPr="00640D61">
        <w:rPr>
          <w:rFonts w:ascii="Times New Roman" w:hAnsi="Times New Roman" w:cs="Times New Roman"/>
          <w:sz w:val="28"/>
          <w:szCs w:val="28"/>
        </w:rPr>
        <w:t>ют</w:t>
      </w:r>
      <w:r w:rsidRPr="00640D61">
        <w:rPr>
          <w:rFonts w:ascii="Times New Roman" w:hAnsi="Times New Roman" w:cs="Times New Roman"/>
          <w:sz w:val="28"/>
          <w:szCs w:val="28"/>
        </w:rPr>
        <w:t xml:space="preserve"> свои полномочия на постоянной</w:t>
      </w:r>
      <w:r w:rsidRPr="00640D61">
        <w:rPr>
          <w:rFonts w:ascii="Times New Roman" w:hAnsi="Times New Roman"/>
          <w:sz w:val="28"/>
          <w:szCs w:val="28"/>
        </w:rPr>
        <w:t xml:space="preserve"> основе на день истечения срока полномочий не менее одного года в течение всего срока полномочий.».</w:t>
      </w:r>
    </w:p>
    <w:p w:rsidR="00C15C1C" w:rsidRDefault="00C15C1C" w:rsidP="00693DAF">
      <w:pPr>
        <w:spacing w:after="0" w:line="240" w:lineRule="auto"/>
        <w:ind w:firstLine="709"/>
        <w:rPr>
          <w:rFonts w:ascii="Times New Roman" w:hAnsi="Times New Roman" w:cs="Times New Roman"/>
          <w:sz w:val="28"/>
          <w:szCs w:val="28"/>
        </w:rPr>
      </w:pPr>
    </w:p>
    <w:p w:rsidR="00C15C1C" w:rsidRDefault="00C15C1C" w:rsidP="00693DA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 Статью 37 изложить в следующей редакции:</w:t>
      </w:r>
    </w:p>
    <w:p w:rsidR="00C15C1C" w:rsidRPr="00EF75B0" w:rsidRDefault="00C15C1C" w:rsidP="00C15C1C">
      <w:pPr>
        <w:pStyle w:val="aa"/>
        <w:ind w:firstLine="708"/>
        <w:jc w:val="both"/>
        <w:rPr>
          <w:rFonts w:ascii="Times New Roman" w:hAnsi="Times New Roman"/>
          <w:sz w:val="28"/>
          <w:szCs w:val="28"/>
        </w:rPr>
      </w:pPr>
      <w:r>
        <w:rPr>
          <w:rFonts w:ascii="Times New Roman" w:hAnsi="Times New Roman"/>
          <w:sz w:val="28"/>
          <w:szCs w:val="28"/>
        </w:rPr>
        <w:t>«</w:t>
      </w:r>
      <w:r w:rsidRPr="00EF75B0">
        <w:rPr>
          <w:rFonts w:ascii="Times New Roman" w:hAnsi="Times New Roman"/>
          <w:b/>
          <w:sz w:val="28"/>
          <w:szCs w:val="28"/>
        </w:rPr>
        <w:t>Статья 37. Досрочное прекращение полномочий депутата Совета Наволокского городского поселения</w:t>
      </w:r>
    </w:p>
    <w:p w:rsidR="00C15C1C" w:rsidRPr="00EF75B0" w:rsidRDefault="00C15C1C" w:rsidP="00C15C1C">
      <w:pPr>
        <w:pStyle w:val="aa"/>
        <w:ind w:firstLine="708"/>
        <w:jc w:val="both"/>
        <w:rPr>
          <w:rFonts w:ascii="Times New Roman" w:hAnsi="Times New Roman"/>
          <w:sz w:val="28"/>
          <w:szCs w:val="28"/>
        </w:rPr>
      </w:pPr>
      <w:r>
        <w:rPr>
          <w:rFonts w:ascii="Times New Roman" w:hAnsi="Times New Roman"/>
          <w:sz w:val="28"/>
          <w:szCs w:val="28"/>
        </w:rPr>
        <w:t xml:space="preserve">1. </w:t>
      </w:r>
      <w:r w:rsidRPr="00EF75B0">
        <w:rPr>
          <w:rFonts w:ascii="Times New Roman" w:hAnsi="Times New Roman"/>
          <w:sz w:val="28"/>
          <w:szCs w:val="28"/>
        </w:rPr>
        <w:t>Полномочия депутата досрочно прекращаются в случае:</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1) смерти;</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2) отставки по собственному желанию;</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3) признания судом недееспособным или ограниченно дееспособным;</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4) признания судом безвестно отсутствующим или объявления умершим;</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5) вступления в отношении его в законную силу обвинительного приговора суда;</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6) выезда за пределы Российской Федерации на постоянное место жительства;</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 xml:space="preserve">8) отзыва избирателями,в соответствии с </w:t>
      </w:r>
      <w:r w:rsidR="00955C52">
        <w:rPr>
          <w:rFonts w:ascii="Times New Roman" w:hAnsi="Times New Roman"/>
          <w:sz w:val="28"/>
          <w:szCs w:val="28"/>
        </w:rPr>
        <w:t>настоящим Уставом</w:t>
      </w:r>
      <w:r w:rsidRPr="00EF75B0">
        <w:rPr>
          <w:rFonts w:ascii="Times New Roman" w:hAnsi="Times New Roman"/>
          <w:sz w:val="28"/>
          <w:szCs w:val="28"/>
        </w:rPr>
        <w:t>;</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9) досрочного прекращения полномочий Совета;</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11) в иных случаях, установленных Федеральным законом № 131-ФЗ и иными федеральными законами.</w:t>
      </w:r>
    </w:p>
    <w:p w:rsidR="00C15C1C" w:rsidRPr="00EF75B0"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 131-ФЗ.</w:t>
      </w:r>
    </w:p>
    <w:p w:rsidR="00C15C1C" w:rsidRDefault="00C15C1C" w:rsidP="00C15C1C">
      <w:pPr>
        <w:pStyle w:val="aa"/>
        <w:ind w:firstLine="708"/>
        <w:jc w:val="both"/>
        <w:rPr>
          <w:rFonts w:ascii="Times New Roman" w:hAnsi="Times New Roman"/>
          <w:sz w:val="28"/>
          <w:szCs w:val="28"/>
        </w:rPr>
      </w:pPr>
      <w:r w:rsidRPr="00EF75B0">
        <w:rPr>
          <w:rFonts w:ascii="Times New Roman" w:hAnsi="Times New Roman"/>
          <w:sz w:val="28"/>
          <w:szCs w:val="28"/>
        </w:rPr>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Pr>
          <w:rFonts w:ascii="Times New Roman" w:hAnsi="Times New Roman"/>
          <w:sz w:val="28"/>
          <w:szCs w:val="28"/>
        </w:rPr>
        <w:t>».</w:t>
      </w:r>
    </w:p>
    <w:p w:rsidR="00255337" w:rsidRPr="00162978" w:rsidRDefault="00255337" w:rsidP="00F551F2">
      <w:pPr>
        <w:autoSpaceDE w:val="0"/>
        <w:autoSpaceDN w:val="0"/>
        <w:adjustRightInd w:val="0"/>
        <w:spacing w:after="0" w:line="240" w:lineRule="auto"/>
        <w:ind w:firstLine="709"/>
        <w:jc w:val="both"/>
        <w:rPr>
          <w:rFonts w:ascii="Times New Roman" w:hAnsi="Times New Roman" w:cs="Times New Roman"/>
          <w:sz w:val="28"/>
          <w:szCs w:val="28"/>
        </w:rPr>
      </w:pPr>
    </w:p>
    <w:p w:rsidR="00C47F7A" w:rsidRPr="00162978" w:rsidRDefault="00C15C1C" w:rsidP="003659A8">
      <w:pPr>
        <w:pStyle w:val="ConsPlusNormal"/>
        <w:ind w:firstLine="709"/>
        <w:jc w:val="both"/>
        <w:rPr>
          <w:b w:val="0"/>
          <w:sz w:val="28"/>
          <w:szCs w:val="28"/>
        </w:rPr>
      </w:pPr>
      <w:r>
        <w:rPr>
          <w:b w:val="0"/>
          <w:sz w:val="28"/>
          <w:szCs w:val="28"/>
        </w:rPr>
        <w:t>10</w:t>
      </w:r>
      <w:r w:rsidR="007511D0">
        <w:rPr>
          <w:b w:val="0"/>
          <w:sz w:val="28"/>
          <w:szCs w:val="28"/>
        </w:rPr>
        <w:t xml:space="preserve">. </w:t>
      </w:r>
      <w:r w:rsidR="00517F27" w:rsidRPr="00162978">
        <w:rPr>
          <w:b w:val="0"/>
          <w:sz w:val="28"/>
          <w:szCs w:val="28"/>
        </w:rPr>
        <w:t>В части 1 статьи 3</w:t>
      </w:r>
      <w:r w:rsidR="007511D0">
        <w:rPr>
          <w:b w:val="0"/>
          <w:sz w:val="28"/>
          <w:szCs w:val="28"/>
        </w:rPr>
        <w:t>9</w:t>
      </w:r>
      <w:r w:rsidR="00517F27" w:rsidRPr="00162978">
        <w:rPr>
          <w:b w:val="0"/>
          <w:sz w:val="28"/>
          <w:szCs w:val="28"/>
        </w:rPr>
        <w:t>:</w:t>
      </w:r>
    </w:p>
    <w:p w:rsidR="003659A8" w:rsidRPr="00162978" w:rsidRDefault="003659A8" w:rsidP="003659A8">
      <w:pPr>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а) пункт 9 изложить в следующей редакции:</w:t>
      </w:r>
    </w:p>
    <w:p w:rsidR="00517F27" w:rsidRPr="00162978" w:rsidRDefault="003659A8" w:rsidP="003659A8">
      <w:pPr>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w:t>
      </w:r>
      <w:r w:rsidR="00517F27" w:rsidRPr="00162978">
        <w:rPr>
          <w:rFonts w:ascii="Times New Roman" w:hAnsi="Times New Roman" w:cs="Times New Roman"/>
          <w:sz w:val="28"/>
          <w:szCs w:val="28"/>
        </w:rPr>
        <w:t>9)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r w:rsidRPr="00162978">
        <w:rPr>
          <w:rFonts w:ascii="Times New Roman" w:hAnsi="Times New Roman" w:cs="Times New Roman"/>
          <w:sz w:val="28"/>
          <w:szCs w:val="28"/>
        </w:rPr>
        <w:t>»;</w:t>
      </w:r>
    </w:p>
    <w:p w:rsidR="0020009C" w:rsidRPr="00640D61" w:rsidRDefault="003659A8" w:rsidP="0020009C">
      <w:pPr>
        <w:autoSpaceDE w:val="0"/>
        <w:autoSpaceDN w:val="0"/>
        <w:adjustRightInd w:val="0"/>
        <w:spacing w:after="0" w:line="240" w:lineRule="auto"/>
        <w:ind w:firstLine="709"/>
        <w:jc w:val="both"/>
        <w:rPr>
          <w:rFonts w:ascii="Times New Roman" w:hAnsi="Times New Roman" w:cs="Times New Roman"/>
          <w:sz w:val="28"/>
          <w:szCs w:val="28"/>
        </w:rPr>
      </w:pPr>
      <w:r w:rsidRPr="00640D61">
        <w:rPr>
          <w:rFonts w:ascii="Times New Roman" w:hAnsi="Times New Roman" w:cs="Times New Roman"/>
          <w:sz w:val="28"/>
          <w:szCs w:val="28"/>
        </w:rPr>
        <w:t xml:space="preserve">б) </w:t>
      </w:r>
      <w:r w:rsidR="00517F27" w:rsidRPr="00640D61">
        <w:rPr>
          <w:rFonts w:ascii="Times New Roman" w:hAnsi="Times New Roman" w:cs="Times New Roman"/>
          <w:sz w:val="28"/>
          <w:szCs w:val="28"/>
        </w:rPr>
        <w:t xml:space="preserve">пункт 17 </w:t>
      </w:r>
      <w:r w:rsidR="0020009C" w:rsidRPr="00640D61">
        <w:rPr>
          <w:rFonts w:ascii="Times New Roman" w:hAnsi="Times New Roman" w:cs="Times New Roman"/>
          <w:sz w:val="28"/>
          <w:szCs w:val="28"/>
        </w:rPr>
        <w:t>изложить в следующей редакции:</w:t>
      </w:r>
    </w:p>
    <w:p w:rsidR="00517F27" w:rsidRPr="00162978" w:rsidRDefault="0020009C" w:rsidP="003659A8">
      <w:pPr>
        <w:spacing w:after="0" w:line="240" w:lineRule="auto"/>
        <w:ind w:firstLine="709"/>
        <w:jc w:val="both"/>
        <w:rPr>
          <w:rFonts w:ascii="Times New Roman" w:hAnsi="Times New Roman" w:cs="Times New Roman"/>
          <w:sz w:val="28"/>
          <w:szCs w:val="28"/>
        </w:rPr>
      </w:pPr>
      <w:r w:rsidRPr="00640D61">
        <w:rPr>
          <w:rFonts w:ascii="Times New Roman" w:hAnsi="Times New Roman" w:cs="Times New Roman"/>
          <w:sz w:val="28"/>
          <w:szCs w:val="28"/>
        </w:rPr>
        <w:t>«17) согласовывает инвестиционные программы организаций коммунального комплекса по развитию систем коммунальной инфраструктуры поселения</w:t>
      </w:r>
      <w:proofErr w:type="gramStart"/>
      <w:r w:rsidR="007511D0" w:rsidRPr="00640D61">
        <w:rPr>
          <w:rFonts w:ascii="Times New Roman" w:hAnsi="Times New Roman" w:cs="Times New Roman"/>
          <w:sz w:val="28"/>
          <w:szCs w:val="28"/>
        </w:rPr>
        <w:t>;</w:t>
      </w:r>
      <w:r w:rsidRPr="00640D61">
        <w:rPr>
          <w:rFonts w:ascii="Times New Roman" w:hAnsi="Times New Roman" w:cs="Times New Roman"/>
          <w:sz w:val="28"/>
          <w:szCs w:val="28"/>
        </w:rPr>
        <w:t>»</w:t>
      </w:r>
      <w:proofErr w:type="gramEnd"/>
      <w:r w:rsidRPr="00640D61">
        <w:rPr>
          <w:rFonts w:ascii="Times New Roman" w:hAnsi="Times New Roman" w:cs="Times New Roman"/>
          <w:sz w:val="28"/>
          <w:szCs w:val="28"/>
        </w:rPr>
        <w:t>;</w:t>
      </w:r>
    </w:p>
    <w:p w:rsidR="003659A8" w:rsidRPr="00162978" w:rsidRDefault="003659A8" w:rsidP="003659A8">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в) пункт 23 изложить в следующей редакции:</w:t>
      </w:r>
    </w:p>
    <w:p w:rsidR="00517F27" w:rsidRPr="00162978" w:rsidRDefault="003659A8" w:rsidP="003659A8">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w:t>
      </w:r>
      <w:r w:rsidR="00517F27" w:rsidRPr="00162978">
        <w:rPr>
          <w:rFonts w:ascii="Times New Roman" w:hAnsi="Times New Roman" w:cs="Times New Roman"/>
          <w:sz w:val="28"/>
          <w:szCs w:val="28"/>
        </w:rPr>
        <w:t xml:space="preserve">23) осуществляет дорожную деятельность в отношении автомобильных дорог местного значения в границах населенных пунктов поселения,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дорожной деятельности в соответствии с </w:t>
      </w:r>
      <w:hyperlink r:id="rId18" w:history="1">
        <w:r w:rsidR="00517F27" w:rsidRPr="00162978">
          <w:rPr>
            <w:rFonts w:ascii="Times New Roman" w:hAnsi="Times New Roman" w:cs="Times New Roman"/>
            <w:sz w:val="28"/>
            <w:szCs w:val="28"/>
          </w:rPr>
          <w:t>законодательством</w:t>
        </w:r>
      </w:hyperlink>
      <w:r w:rsidR="00517F27" w:rsidRPr="00162978">
        <w:rPr>
          <w:rFonts w:ascii="Times New Roman" w:hAnsi="Times New Roman" w:cs="Times New Roman"/>
          <w:sz w:val="28"/>
          <w:szCs w:val="28"/>
        </w:rPr>
        <w:t xml:space="preserve"> Российской Федерации;</w:t>
      </w:r>
      <w:r w:rsidRPr="00162978">
        <w:rPr>
          <w:rFonts w:ascii="Times New Roman" w:hAnsi="Times New Roman" w:cs="Times New Roman"/>
          <w:sz w:val="28"/>
          <w:szCs w:val="28"/>
        </w:rPr>
        <w:t>»;</w:t>
      </w:r>
    </w:p>
    <w:p w:rsidR="00517F27" w:rsidRPr="00162978" w:rsidRDefault="003659A8" w:rsidP="003659A8">
      <w:pPr>
        <w:pStyle w:val="ConsPlusNormal"/>
        <w:ind w:firstLine="709"/>
        <w:jc w:val="both"/>
        <w:rPr>
          <w:b w:val="0"/>
          <w:sz w:val="28"/>
          <w:szCs w:val="28"/>
        </w:rPr>
      </w:pPr>
      <w:r w:rsidRPr="00162978">
        <w:rPr>
          <w:b w:val="0"/>
          <w:sz w:val="28"/>
          <w:szCs w:val="28"/>
        </w:rPr>
        <w:t>г) д</w:t>
      </w:r>
      <w:r w:rsidR="00517F27" w:rsidRPr="00162978">
        <w:rPr>
          <w:b w:val="0"/>
          <w:sz w:val="28"/>
          <w:szCs w:val="28"/>
        </w:rPr>
        <w:t>ополнить пунктом 23.1 следующего содержания:</w:t>
      </w:r>
    </w:p>
    <w:p w:rsidR="00517F27" w:rsidRDefault="00517F27" w:rsidP="003659A8">
      <w:pPr>
        <w:pStyle w:val="ConsPlusNormal"/>
        <w:ind w:firstLine="709"/>
        <w:jc w:val="both"/>
        <w:rPr>
          <w:b w:val="0"/>
          <w:sz w:val="28"/>
          <w:szCs w:val="28"/>
        </w:rPr>
      </w:pPr>
      <w:r w:rsidRPr="00162978">
        <w:rPr>
          <w:b w:val="0"/>
          <w:sz w:val="28"/>
          <w:szCs w:val="28"/>
        </w:rPr>
        <w:lastRenderedPageBreak/>
        <w:t>«23.1)</w:t>
      </w:r>
      <w:r w:rsidR="00A12B1B" w:rsidRPr="00162978">
        <w:rPr>
          <w:b w:val="0"/>
          <w:sz w:val="28"/>
          <w:szCs w:val="28"/>
        </w:rPr>
        <w:t xml:space="preserve"> принимает решение о создании и обеспечении</w:t>
      </w:r>
      <w:r w:rsidRPr="00162978">
        <w:rPr>
          <w:b w:val="0"/>
          <w:sz w:val="28"/>
          <w:szCs w:val="28"/>
        </w:rPr>
        <w:t xml:space="preserve"> функционирования парковок (парковочных мест)</w:t>
      </w:r>
      <w:r w:rsidR="00A12B1B" w:rsidRPr="00162978">
        <w:rPr>
          <w:b w:val="0"/>
          <w:sz w:val="28"/>
          <w:szCs w:val="28"/>
        </w:rPr>
        <w:t xml:space="preserve"> на автомобильных дорогах общего пользования местного значения поселения</w:t>
      </w:r>
      <w:proofErr w:type="gramStart"/>
      <w:r w:rsidR="00A12B1B" w:rsidRPr="00162978">
        <w:rPr>
          <w:b w:val="0"/>
          <w:sz w:val="28"/>
          <w:szCs w:val="28"/>
        </w:rPr>
        <w:t>;»</w:t>
      </w:r>
      <w:proofErr w:type="gramEnd"/>
      <w:r w:rsidR="00A12B1B" w:rsidRPr="00162978">
        <w:rPr>
          <w:b w:val="0"/>
          <w:sz w:val="28"/>
          <w:szCs w:val="28"/>
        </w:rPr>
        <w:t>;</w:t>
      </w:r>
    </w:p>
    <w:p w:rsidR="00A12B1B" w:rsidRPr="00162978" w:rsidRDefault="00A00706" w:rsidP="003659A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3659A8" w:rsidRPr="00162978">
        <w:rPr>
          <w:rFonts w:ascii="Times New Roman" w:hAnsi="Times New Roman" w:cs="Times New Roman"/>
          <w:sz w:val="28"/>
          <w:szCs w:val="28"/>
        </w:rPr>
        <w:t>)</w:t>
      </w:r>
      <w:r w:rsidR="00A12B1B" w:rsidRPr="00162978">
        <w:rPr>
          <w:rFonts w:ascii="Times New Roman" w:hAnsi="Times New Roman" w:cs="Times New Roman"/>
          <w:sz w:val="28"/>
          <w:szCs w:val="28"/>
        </w:rPr>
        <w:t xml:space="preserve"> пункт 34 </w:t>
      </w:r>
      <w:r w:rsidR="003659A8" w:rsidRPr="00162978">
        <w:rPr>
          <w:rFonts w:ascii="Times New Roman" w:hAnsi="Times New Roman" w:cs="Times New Roman"/>
          <w:sz w:val="28"/>
          <w:szCs w:val="28"/>
        </w:rPr>
        <w:t>изложить в следующей редакции:</w:t>
      </w:r>
    </w:p>
    <w:p w:rsidR="00A12B1B" w:rsidRPr="00162978" w:rsidRDefault="00A12B1B" w:rsidP="003659A8">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«34)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12B1B" w:rsidRPr="00162978" w:rsidRDefault="00A00706" w:rsidP="003659A8">
      <w:pPr>
        <w:pStyle w:val="ConsPlusNormal"/>
        <w:ind w:firstLine="709"/>
        <w:jc w:val="both"/>
        <w:rPr>
          <w:b w:val="0"/>
          <w:sz w:val="28"/>
          <w:szCs w:val="28"/>
        </w:rPr>
      </w:pPr>
      <w:r>
        <w:rPr>
          <w:b w:val="0"/>
          <w:sz w:val="28"/>
          <w:szCs w:val="28"/>
        </w:rPr>
        <w:t>е</w:t>
      </w:r>
      <w:r w:rsidR="003659A8" w:rsidRPr="00162978">
        <w:rPr>
          <w:b w:val="0"/>
          <w:sz w:val="28"/>
          <w:szCs w:val="28"/>
        </w:rPr>
        <w:t xml:space="preserve">) </w:t>
      </w:r>
      <w:r w:rsidR="00A12B1B" w:rsidRPr="00162978">
        <w:rPr>
          <w:b w:val="0"/>
          <w:sz w:val="28"/>
          <w:szCs w:val="28"/>
        </w:rPr>
        <w:t xml:space="preserve">пункт 37 </w:t>
      </w:r>
      <w:r w:rsidR="003659A8" w:rsidRPr="00162978">
        <w:rPr>
          <w:b w:val="0"/>
          <w:sz w:val="28"/>
          <w:szCs w:val="28"/>
        </w:rPr>
        <w:t>изложить в следующей редакции:</w:t>
      </w:r>
    </w:p>
    <w:p w:rsidR="00A12B1B" w:rsidRPr="00162978" w:rsidRDefault="00A12B1B" w:rsidP="003659A8">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«37) участвует в организации деятельности по сбору (в том числе раздельному сбору) и транспортированию твердых коммунальных отходов;»</w:t>
      </w:r>
      <w:r w:rsidR="003659A8" w:rsidRPr="00162978">
        <w:rPr>
          <w:rFonts w:ascii="Times New Roman" w:hAnsi="Times New Roman" w:cs="Times New Roman"/>
          <w:sz w:val="28"/>
          <w:szCs w:val="28"/>
        </w:rPr>
        <w:t>;</w:t>
      </w:r>
    </w:p>
    <w:p w:rsidR="007511D0" w:rsidRPr="0020009C" w:rsidRDefault="00A00706" w:rsidP="003659A8">
      <w:pPr>
        <w:pStyle w:val="ConsPlusNormal"/>
        <w:ind w:firstLine="709"/>
        <w:jc w:val="both"/>
        <w:rPr>
          <w:b w:val="0"/>
          <w:sz w:val="28"/>
          <w:szCs w:val="28"/>
        </w:rPr>
      </w:pPr>
      <w:r w:rsidRPr="0020009C">
        <w:rPr>
          <w:b w:val="0"/>
          <w:sz w:val="28"/>
          <w:szCs w:val="28"/>
        </w:rPr>
        <w:t>ж</w:t>
      </w:r>
      <w:r w:rsidR="003659A8" w:rsidRPr="0020009C">
        <w:rPr>
          <w:b w:val="0"/>
          <w:sz w:val="28"/>
          <w:szCs w:val="28"/>
        </w:rPr>
        <w:t xml:space="preserve">) </w:t>
      </w:r>
      <w:r w:rsidR="007511D0" w:rsidRPr="0020009C">
        <w:rPr>
          <w:b w:val="0"/>
          <w:sz w:val="28"/>
          <w:szCs w:val="28"/>
        </w:rPr>
        <w:t>пункты 43-59 считать соответственно пунктами 42-58;</w:t>
      </w:r>
    </w:p>
    <w:p w:rsidR="00A12B1B" w:rsidRPr="00162978" w:rsidRDefault="00A718C8" w:rsidP="003659A8">
      <w:pPr>
        <w:pStyle w:val="ConsPlusNormal"/>
        <w:ind w:firstLine="709"/>
        <w:jc w:val="both"/>
        <w:rPr>
          <w:b w:val="0"/>
          <w:sz w:val="28"/>
          <w:szCs w:val="28"/>
        </w:rPr>
      </w:pPr>
      <w:proofErr w:type="spellStart"/>
      <w:r>
        <w:rPr>
          <w:b w:val="0"/>
          <w:sz w:val="28"/>
          <w:szCs w:val="28"/>
        </w:rPr>
        <w:t>з</w:t>
      </w:r>
      <w:proofErr w:type="spellEnd"/>
      <w:r w:rsidR="0020009C">
        <w:rPr>
          <w:b w:val="0"/>
          <w:sz w:val="28"/>
          <w:szCs w:val="28"/>
        </w:rPr>
        <w:t xml:space="preserve">) </w:t>
      </w:r>
      <w:r w:rsidR="003659A8" w:rsidRPr="00162978">
        <w:rPr>
          <w:b w:val="0"/>
          <w:sz w:val="28"/>
          <w:szCs w:val="28"/>
        </w:rPr>
        <w:t>пункт 4</w:t>
      </w:r>
      <w:r w:rsidR="008232C7">
        <w:rPr>
          <w:b w:val="0"/>
          <w:sz w:val="28"/>
          <w:szCs w:val="28"/>
        </w:rPr>
        <w:t>3</w:t>
      </w:r>
      <w:r w:rsidR="003659A8" w:rsidRPr="00162978">
        <w:rPr>
          <w:b w:val="0"/>
          <w:sz w:val="28"/>
          <w:szCs w:val="28"/>
        </w:rPr>
        <w:t xml:space="preserve"> изложить в следующей редакции:</w:t>
      </w:r>
    </w:p>
    <w:p w:rsidR="001041ED" w:rsidRDefault="003659A8" w:rsidP="003659A8">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w:t>
      </w:r>
      <w:r w:rsidR="00BF13DD" w:rsidRPr="00162978">
        <w:rPr>
          <w:rFonts w:ascii="Times New Roman" w:hAnsi="Times New Roman" w:cs="Times New Roman"/>
          <w:sz w:val="28"/>
          <w:szCs w:val="28"/>
        </w:rPr>
        <w:t>4</w:t>
      </w:r>
      <w:r w:rsidR="008232C7">
        <w:rPr>
          <w:rFonts w:ascii="Times New Roman" w:hAnsi="Times New Roman" w:cs="Times New Roman"/>
          <w:sz w:val="28"/>
          <w:szCs w:val="28"/>
        </w:rPr>
        <w:t>3</w:t>
      </w:r>
      <w:r w:rsidR="00BF13DD" w:rsidRPr="00162978">
        <w:rPr>
          <w:rFonts w:ascii="Times New Roman" w:hAnsi="Times New Roman" w:cs="Times New Roman"/>
          <w:sz w:val="28"/>
          <w:szCs w:val="28"/>
        </w:rPr>
        <w:t>) организует ритуальные услуги, содержит места захоронения и осуществляет иные полномочия, отнесенные Федеральным законом «О погребении и похоронном деле»</w:t>
      </w:r>
      <w:r w:rsidR="00337FE6" w:rsidRPr="00162978">
        <w:rPr>
          <w:rFonts w:ascii="Times New Roman" w:hAnsi="Times New Roman" w:cs="Times New Roman"/>
          <w:sz w:val="28"/>
          <w:szCs w:val="28"/>
        </w:rPr>
        <w:t xml:space="preserve"> к полномочиям органов местного самоуправления</w:t>
      </w:r>
      <w:proofErr w:type="gramStart"/>
      <w:r w:rsidR="00337FE6" w:rsidRPr="00162978">
        <w:rPr>
          <w:rFonts w:ascii="Times New Roman" w:hAnsi="Times New Roman" w:cs="Times New Roman"/>
          <w:sz w:val="28"/>
          <w:szCs w:val="28"/>
        </w:rPr>
        <w:t>;»</w:t>
      </w:r>
      <w:proofErr w:type="gramEnd"/>
      <w:r w:rsidR="00A00706">
        <w:rPr>
          <w:rFonts w:ascii="Times New Roman" w:hAnsi="Times New Roman" w:cs="Times New Roman"/>
          <w:sz w:val="28"/>
          <w:szCs w:val="28"/>
        </w:rPr>
        <w:t>.</w:t>
      </w:r>
    </w:p>
    <w:p w:rsidR="00A12B1B" w:rsidRPr="00162978" w:rsidRDefault="00A12B1B" w:rsidP="003659A8">
      <w:pPr>
        <w:pStyle w:val="ConsPlusNormal"/>
        <w:ind w:firstLine="709"/>
        <w:jc w:val="both"/>
        <w:rPr>
          <w:b w:val="0"/>
          <w:sz w:val="28"/>
          <w:szCs w:val="28"/>
        </w:rPr>
      </w:pPr>
    </w:p>
    <w:p w:rsidR="005D0A83" w:rsidRPr="00162978" w:rsidRDefault="00C15C1C" w:rsidP="00C15C1C">
      <w:pPr>
        <w:widowControl w:val="0"/>
        <w:shd w:val="clear" w:color="auto" w:fill="FFFFFF"/>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Cs/>
          <w:sz w:val="28"/>
          <w:szCs w:val="28"/>
        </w:rPr>
        <w:t>11</w:t>
      </w:r>
      <w:r w:rsidR="007511D0">
        <w:rPr>
          <w:rFonts w:ascii="Times New Roman" w:hAnsi="Times New Roman" w:cs="Times New Roman"/>
          <w:bCs/>
          <w:sz w:val="28"/>
          <w:szCs w:val="28"/>
        </w:rPr>
        <w:t xml:space="preserve">. </w:t>
      </w:r>
      <w:r w:rsidR="000E6D58" w:rsidRPr="00162978">
        <w:rPr>
          <w:rFonts w:ascii="Times New Roman" w:hAnsi="Times New Roman" w:cs="Times New Roman"/>
          <w:bCs/>
          <w:sz w:val="28"/>
          <w:szCs w:val="28"/>
        </w:rPr>
        <w:t>До</w:t>
      </w:r>
      <w:r w:rsidR="00E541C4" w:rsidRPr="00162978">
        <w:rPr>
          <w:rFonts w:ascii="Times New Roman" w:hAnsi="Times New Roman" w:cs="Times New Roman"/>
          <w:bCs/>
          <w:sz w:val="28"/>
          <w:szCs w:val="28"/>
        </w:rPr>
        <w:t xml:space="preserve">полнить статьей </w:t>
      </w:r>
      <w:r w:rsidR="007511D0">
        <w:rPr>
          <w:rFonts w:ascii="Times New Roman" w:hAnsi="Times New Roman" w:cs="Times New Roman"/>
          <w:bCs/>
          <w:sz w:val="28"/>
          <w:szCs w:val="28"/>
        </w:rPr>
        <w:t>40</w:t>
      </w:r>
      <w:r w:rsidR="00E541C4" w:rsidRPr="00162978">
        <w:rPr>
          <w:rFonts w:ascii="Times New Roman" w:hAnsi="Times New Roman" w:cs="Times New Roman"/>
          <w:bCs/>
          <w:sz w:val="28"/>
          <w:szCs w:val="28"/>
        </w:rPr>
        <w:t xml:space="preserve"> следующего содержания: </w:t>
      </w:r>
    </w:p>
    <w:p w:rsidR="00BA6307" w:rsidRPr="00162978" w:rsidRDefault="00B45FD2" w:rsidP="00C15C1C">
      <w:pPr>
        <w:pStyle w:val="ConsPlusNormal"/>
        <w:rPr>
          <w:sz w:val="28"/>
          <w:szCs w:val="28"/>
        </w:rPr>
      </w:pPr>
      <w:r w:rsidRPr="00162978">
        <w:rPr>
          <w:sz w:val="28"/>
          <w:szCs w:val="28"/>
        </w:rPr>
        <w:t>«</w:t>
      </w:r>
      <w:r w:rsidR="00E541C4" w:rsidRPr="00162978">
        <w:rPr>
          <w:sz w:val="28"/>
          <w:szCs w:val="28"/>
        </w:rPr>
        <w:t xml:space="preserve">Статья </w:t>
      </w:r>
      <w:r w:rsidR="007511D0">
        <w:rPr>
          <w:sz w:val="28"/>
          <w:szCs w:val="28"/>
        </w:rPr>
        <w:t>40</w:t>
      </w:r>
      <w:r w:rsidR="00E541C4" w:rsidRPr="00162978">
        <w:rPr>
          <w:sz w:val="28"/>
          <w:szCs w:val="28"/>
        </w:rPr>
        <w:t xml:space="preserve">. </w:t>
      </w:r>
      <w:r w:rsidR="00BA6307" w:rsidRPr="00162978">
        <w:rPr>
          <w:sz w:val="28"/>
          <w:szCs w:val="28"/>
        </w:rPr>
        <w:t xml:space="preserve">Контрольно-счетная комиссия </w:t>
      </w:r>
      <w:r w:rsidR="007511D0">
        <w:rPr>
          <w:bCs w:val="0"/>
          <w:sz w:val="28"/>
          <w:szCs w:val="28"/>
        </w:rPr>
        <w:t>Наволокского городского поселения</w:t>
      </w:r>
      <w:r w:rsidR="00BA6307" w:rsidRPr="00162978">
        <w:rPr>
          <w:sz w:val="28"/>
          <w:szCs w:val="28"/>
        </w:rPr>
        <w:t xml:space="preserve"> Кинешемского муниципального района</w:t>
      </w:r>
    </w:p>
    <w:p w:rsidR="003A4CDE" w:rsidRPr="00162978" w:rsidRDefault="002C732A" w:rsidP="003659A8">
      <w:pPr>
        <w:shd w:val="clear" w:color="auto" w:fill="FFFFFF"/>
        <w:tabs>
          <w:tab w:val="left" w:pos="0"/>
        </w:tabs>
        <w:spacing w:after="0" w:line="240" w:lineRule="auto"/>
        <w:ind w:firstLine="567"/>
        <w:jc w:val="both"/>
        <w:rPr>
          <w:rFonts w:ascii="Times New Roman" w:hAnsi="Times New Roman" w:cs="Times New Roman"/>
          <w:sz w:val="28"/>
          <w:szCs w:val="28"/>
        </w:rPr>
      </w:pPr>
      <w:r w:rsidRPr="00162978">
        <w:rPr>
          <w:rFonts w:ascii="Times New Roman" w:hAnsi="Times New Roman" w:cs="Times New Roman"/>
          <w:sz w:val="28"/>
          <w:szCs w:val="28"/>
        </w:rPr>
        <w:t xml:space="preserve">1. </w:t>
      </w:r>
      <w:proofErr w:type="gramStart"/>
      <w:r w:rsidRPr="00162978">
        <w:rPr>
          <w:rFonts w:ascii="Times New Roman" w:hAnsi="Times New Roman" w:cs="Times New Roman"/>
          <w:sz w:val="28"/>
          <w:szCs w:val="28"/>
        </w:rPr>
        <w:t xml:space="preserve">Контрольно-счетная комиссия </w:t>
      </w:r>
      <w:r w:rsidR="007511D0">
        <w:rPr>
          <w:rFonts w:ascii="Times New Roman" w:hAnsi="Times New Roman" w:cs="Times New Roman"/>
          <w:bCs/>
          <w:sz w:val="28"/>
          <w:szCs w:val="28"/>
        </w:rPr>
        <w:t>Наволокского городского</w:t>
      </w:r>
      <w:r w:rsidR="003A4CDE" w:rsidRPr="00162978">
        <w:rPr>
          <w:rFonts w:ascii="Times New Roman" w:hAnsi="Times New Roman" w:cs="Times New Roman"/>
          <w:sz w:val="28"/>
          <w:szCs w:val="28"/>
        </w:rPr>
        <w:t xml:space="preserve">поселения </w:t>
      </w:r>
      <w:r w:rsidRPr="00162978">
        <w:rPr>
          <w:rFonts w:ascii="Times New Roman" w:hAnsi="Times New Roman" w:cs="Times New Roman"/>
          <w:sz w:val="28"/>
          <w:szCs w:val="28"/>
        </w:rPr>
        <w:t xml:space="preserve">Кинешемского муниципального района </w:t>
      </w:r>
      <w:r w:rsidR="00174EB7" w:rsidRPr="00162978">
        <w:rPr>
          <w:rFonts w:ascii="Times New Roman" w:hAnsi="Times New Roman" w:cs="Times New Roman"/>
          <w:sz w:val="28"/>
          <w:szCs w:val="28"/>
        </w:rPr>
        <w:t xml:space="preserve">(далее – </w:t>
      </w:r>
      <w:r w:rsidR="006B1EB1">
        <w:rPr>
          <w:rFonts w:ascii="Times New Roman" w:hAnsi="Times New Roman" w:cs="Times New Roman"/>
          <w:sz w:val="28"/>
          <w:szCs w:val="28"/>
        </w:rPr>
        <w:t>К</w:t>
      </w:r>
      <w:r w:rsidR="00174EB7" w:rsidRPr="00162978">
        <w:rPr>
          <w:rFonts w:ascii="Times New Roman" w:hAnsi="Times New Roman" w:cs="Times New Roman"/>
          <w:sz w:val="28"/>
          <w:szCs w:val="28"/>
        </w:rPr>
        <w:t xml:space="preserve">онтрольно-счетная комиссия) </w:t>
      </w:r>
      <w:r w:rsidRPr="00162978">
        <w:rPr>
          <w:rFonts w:ascii="Times New Roman" w:hAnsi="Times New Roman" w:cs="Times New Roman"/>
          <w:spacing w:val="-4"/>
          <w:sz w:val="28"/>
          <w:szCs w:val="28"/>
        </w:rPr>
        <w:t>является постоянно действующим органом внешнего муниципального финансового контроля, образуется Советом,</w:t>
      </w:r>
      <w:r w:rsidRPr="00162978">
        <w:rPr>
          <w:rFonts w:ascii="Times New Roman" w:hAnsi="Times New Roman" w:cs="Times New Roman"/>
          <w:spacing w:val="-5"/>
          <w:sz w:val="28"/>
          <w:szCs w:val="28"/>
        </w:rPr>
        <w:t xml:space="preserve"> в целях осуществления функций по контролю за исполнением бюджета</w:t>
      </w:r>
      <w:r w:rsidR="00434466">
        <w:rPr>
          <w:rFonts w:ascii="Times New Roman" w:hAnsi="Times New Roman" w:cs="Times New Roman"/>
          <w:spacing w:val="-5"/>
          <w:sz w:val="28"/>
          <w:szCs w:val="28"/>
        </w:rPr>
        <w:t xml:space="preserve"> </w:t>
      </w:r>
      <w:r w:rsidR="007511D0">
        <w:rPr>
          <w:rFonts w:ascii="Times New Roman" w:hAnsi="Times New Roman" w:cs="Times New Roman"/>
          <w:bCs/>
          <w:sz w:val="28"/>
          <w:szCs w:val="28"/>
        </w:rPr>
        <w:t xml:space="preserve">Наволокского городского </w:t>
      </w:r>
      <w:r w:rsidR="003A4CDE" w:rsidRPr="00162978">
        <w:rPr>
          <w:rFonts w:ascii="Times New Roman" w:hAnsi="Times New Roman" w:cs="Times New Roman"/>
          <w:sz w:val="28"/>
          <w:szCs w:val="28"/>
        </w:rPr>
        <w:t>поселения</w:t>
      </w:r>
      <w:r w:rsidRPr="00162978">
        <w:rPr>
          <w:rFonts w:ascii="Times New Roman" w:hAnsi="Times New Roman" w:cs="Times New Roman"/>
          <w:spacing w:val="-5"/>
          <w:sz w:val="28"/>
          <w:szCs w:val="28"/>
        </w:rPr>
        <w:t xml:space="preserve">, отчета о его исполнении, по контролю за установленным порядком управления и распоряжения имуществом, находящимся в собственности </w:t>
      </w:r>
      <w:r w:rsidR="003A4CDE" w:rsidRPr="00162978">
        <w:rPr>
          <w:rFonts w:ascii="Times New Roman" w:hAnsi="Times New Roman" w:cs="Times New Roman"/>
          <w:sz w:val="28"/>
          <w:szCs w:val="28"/>
        </w:rPr>
        <w:t>поселения</w:t>
      </w:r>
      <w:r w:rsidRPr="00162978">
        <w:rPr>
          <w:rFonts w:ascii="Times New Roman" w:hAnsi="Times New Roman" w:cs="Times New Roman"/>
          <w:spacing w:val="-5"/>
          <w:sz w:val="28"/>
          <w:szCs w:val="28"/>
        </w:rPr>
        <w:t>и иных функций в сфере внешнего муниципального контроля, установленных федеральными законами, законами</w:t>
      </w:r>
      <w:proofErr w:type="gramEnd"/>
      <w:r w:rsidRPr="00162978">
        <w:rPr>
          <w:rFonts w:ascii="Times New Roman" w:hAnsi="Times New Roman" w:cs="Times New Roman"/>
          <w:spacing w:val="-5"/>
          <w:sz w:val="28"/>
          <w:szCs w:val="28"/>
        </w:rPr>
        <w:t xml:space="preserve"> Ивановской области, </w:t>
      </w:r>
      <w:r w:rsidR="00174EB7" w:rsidRPr="00162978">
        <w:rPr>
          <w:rFonts w:ascii="Times New Roman" w:hAnsi="Times New Roman" w:cs="Times New Roman"/>
          <w:spacing w:val="-5"/>
          <w:sz w:val="28"/>
          <w:szCs w:val="28"/>
        </w:rPr>
        <w:t xml:space="preserve">настоящим </w:t>
      </w:r>
      <w:r w:rsidRPr="00162978">
        <w:rPr>
          <w:rFonts w:ascii="Times New Roman" w:hAnsi="Times New Roman" w:cs="Times New Roman"/>
          <w:spacing w:val="-5"/>
          <w:sz w:val="28"/>
          <w:szCs w:val="28"/>
        </w:rPr>
        <w:t>Уставом и нормативными правовыми актами Совета</w:t>
      </w:r>
      <w:r w:rsidR="003A4CDE" w:rsidRPr="00162978">
        <w:rPr>
          <w:rFonts w:ascii="Times New Roman" w:hAnsi="Times New Roman" w:cs="Times New Roman"/>
          <w:sz w:val="28"/>
          <w:szCs w:val="28"/>
        </w:rPr>
        <w:t>.</w:t>
      </w:r>
    </w:p>
    <w:p w:rsidR="002C732A" w:rsidRPr="00162978" w:rsidRDefault="002C732A" w:rsidP="00F551F2">
      <w:pPr>
        <w:shd w:val="clear" w:color="auto" w:fill="FFFFFF"/>
        <w:tabs>
          <w:tab w:val="left" w:pos="0"/>
        </w:tabs>
        <w:spacing w:after="0" w:line="240" w:lineRule="auto"/>
        <w:ind w:firstLine="567"/>
        <w:jc w:val="both"/>
        <w:rPr>
          <w:rFonts w:ascii="Times New Roman" w:hAnsi="Times New Roman" w:cs="Times New Roman"/>
          <w:sz w:val="28"/>
          <w:szCs w:val="28"/>
        </w:rPr>
      </w:pPr>
      <w:r w:rsidRPr="00162978">
        <w:rPr>
          <w:rFonts w:ascii="Times New Roman" w:hAnsi="Times New Roman" w:cs="Times New Roman"/>
          <w:sz w:val="28"/>
          <w:szCs w:val="28"/>
        </w:rPr>
        <w:t xml:space="preserve">2. Контрольно-счетная комиссия входит в структуру органов местного самоуправления </w:t>
      </w:r>
      <w:r w:rsidR="007511D0">
        <w:rPr>
          <w:rFonts w:ascii="Times New Roman" w:hAnsi="Times New Roman" w:cs="Times New Roman"/>
          <w:bCs/>
          <w:sz w:val="28"/>
          <w:szCs w:val="28"/>
        </w:rPr>
        <w:t>Наволокского городского</w:t>
      </w:r>
      <w:r w:rsidR="007F146A">
        <w:rPr>
          <w:rFonts w:ascii="Times New Roman" w:hAnsi="Times New Roman" w:cs="Times New Roman"/>
          <w:bCs/>
          <w:sz w:val="28"/>
          <w:szCs w:val="28"/>
        </w:rPr>
        <w:t xml:space="preserve"> </w:t>
      </w:r>
      <w:r w:rsidR="003A4CDE" w:rsidRPr="00162978">
        <w:rPr>
          <w:rFonts w:ascii="Times New Roman" w:hAnsi="Times New Roman" w:cs="Times New Roman"/>
          <w:sz w:val="28"/>
          <w:szCs w:val="28"/>
        </w:rPr>
        <w:t xml:space="preserve">поселения </w:t>
      </w:r>
      <w:r w:rsidRPr="00162978">
        <w:rPr>
          <w:rFonts w:ascii="Times New Roman" w:hAnsi="Times New Roman" w:cs="Times New Roman"/>
          <w:sz w:val="28"/>
          <w:szCs w:val="28"/>
        </w:rPr>
        <w:t xml:space="preserve">Кинешемского муниципального района и подотчетна Совету. </w:t>
      </w:r>
    </w:p>
    <w:p w:rsidR="002C732A" w:rsidRPr="00162978" w:rsidRDefault="003A4CDE" w:rsidP="00F551F2">
      <w:pPr>
        <w:shd w:val="clear" w:color="auto" w:fill="FFFFFF"/>
        <w:spacing w:after="0" w:line="240" w:lineRule="auto"/>
        <w:ind w:firstLine="567"/>
        <w:jc w:val="both"/>
        <w:rPr>
          <w:rFonts w:ascii="Times New Roman" w:hAnsi="Times New Roman" w:cs="Times New Roman"/>
          <w:sz w:val="28"/>
          <w:szCs w:val="28"/>
        </w:rPr>
      </w:pPr>
      <w:r w:rsidRPr="00162978">
        <w:rPr>
          <w:rFonts w:ascii="Times New Roman" w:hAnsi="Times New Roman" w:cs="Times New Roman"/>
          <w:sz w:val="28"/>
          <w:szCs w:val="28"/>
        </w:rPr>
        <w:t>3. Деятельность к</w:t>
      </w:r>
      <w:r w:rsidR="002C732A" w:rsidRPr="00162978">
        <w:rPr>
          <w:rFonts w:ascii="Times New Roman" w:hAnsi="Times New Roman" w:cs="Times New Roman"/>
          <w:sz w:val="28"/>
          <w:szCs w:val="28"/>
        </w:rPr>
        <w:t xml:space="preserve">онтрольно-счетной комиссии не может быть приостановлена, в том числе в связи с досрочным прекращением полномочий </w:t>
      </w:r>
      <w:r w:rsidR="002C732A" w:rsidRPr="00162978">
        <w:rPr>
          <w:rFonts w:ascii="Times New Roman" w:hAnsi="Times New Roman" w:cs="Times New Roman"/>
          <w:spacing w:val="-4"/>
          <w:sz w:val="28"/>
          <w:szCs w:val="28"/>
        </w:rPr>
        <w:t>Совета</w:t>
      </w:r>
      <w:r w:rsidR="002C732A" w:rsidRPr="00162978">
        <w:rPr>
          <w:rFonts w:ascii="Times New Roman" w:hAnsi="Times New Roman" w:cs="Times New Roman"/>
          <w:sz w:val="28"/>
          <w:szCs w:val="28"/>
        </w:rPr>
        <w:t>.</w:t>
      </w:r>
    </w:p>
    <w:p w:rsidR="0041307F" w:rsidRPr="00162978" w:rsidRDefault="0041307F" w:rsidP="00F551F2">
      <w:pPr>
        <w:pStyle w:val="ConsPlusNormal"/>
        <w:ind w:firstLine="540"/>
        <w:jc w:val="both"/>
        <w:rPr>
          <w:b w:val="0"/>
          <w:bCs w:val="0"/>
          <w:sz w:val="28"/>
          <w:szCs w:val="28"/>
        </w:rPr>
      </w:pPr>
      <w:r w:rsidRPr="00162978">
        <w:rPr>
          <w:b w:val="0"/>
          <w:sz w:val="28"/>
          <w:szCs w:val="28"/>
        </w:rPr>
        <w:t xml:space="preserve">4. Контрольно-счетная комиссия </w:t>
      </w:r>
      <w:r w:rsidRPr="00162978">
        <w:rPr>
          <w:b w:val="0"/>
          <w:bCs w:val="0"/>
          <w:sz w:val="28"/>
          <w:szCs w:val="28"/>
        </w:rPr>
        <w:t>осуществляет следующие основные полномочия:</w:t>
      </w:r>
    </w:p>
    <w:p w:rsidR="00CC633C" w:rsidRPr="00162978" w:rsidRDefault="00174EB7" w:rsidP="00F551F2">
      <w:pPr>
        <w:pStyle w:val="ConsPlusNormal"/>
        <w:ind w:firstLine="540"/>
        <w:jc w:val="both"/>
        <w:rPr>
          <w:b w:val="0"/>
          <w:sz w:val="28"/>
          <w:szCs w:val="28"/>
        </w:rPr>
      </w:pPr>
      <w:r w:rsidRPr="00162978">
        <w:rPr>
          <w:b w:val="0"/>
          <w:sz w:val="28"/>
          <w:szCs w:val="28"/>
        </w:rPr>
        <w:t>а</w:t>
      </w:r>
      <w:r w:rsidR="00CC633C" w:rsidRPr="00162978">
        <w:rPr>
          <w:b w:val="0"/>
          <w:sz w:val="28"/>
          <w:szCs w:val="28"/>
        </w:rPr>
        <w:t xml:space="preserve">) контроль за исполнением </w:t>
      </w:r>
      <w:r w:rsidR="00CC633C" w:rsidRPr="007511D0">
        <w:rPr>
          <w:b w:val="0"/>
          <w:sz w:val="28"/>
          <w:szCs w:val="28"/>
        </w:rPr>
        <w:t xml:space="preserve">бюджета </w:t>
      </w:r>
      <w:r w:rsidR="007511D0" w:rsidRPr="007511D0">
        <w:rPr>
          <w:b w:val="0"/>
          <w:bCs w:val="0"/>
          <w:sz w:val="28"/>
          <w:szCs w:val="28"/>
        </w:rPr>
        <w:t xml:space="preserve">Наволокского городского </w:t>
      </w:r>
      <w:r w:rsidR="00CC633C" w:rsidRPr="00162978">
        <w:rPr>
          <w:b w:val="0"/>
          <w:sz w:val="28"/>
          <w:szCs w:val="28"/>
        </w:rPr>
        <w:t>поселения;</w:t>
      </w:r>
    </w:p>
    <w:p w:rsidR="00CC633C" w:rsidRPr="00162978" w:rsidRDefault="00174EB7" w:rsidP="00F551F2">
      <w:pPr>
        <w:pStyle w:val="ConsPlusNormal"/>
        <w:ind w:firstLine="540"/>
        <w:jc w:val="both"/>
        <w:rPr>
          <w:b w:val="0"/>
          <w:sz w:val="28"/>
          <w:szCs w:val="28"/>
        </w:rPr>
      </w:pPr>
      <w:r w:rsidRPr="00162978">
        <w:rPr>
          <w:b w:val="0"/>
          <w:sz w:val="28"/>
          <w:szCs w:val="28"/>
        </w:rPr>
        <w:t>б</w:t>
      </w:r>
      <w:r w:rsidR="00CC633C" w:rsidRPr="00162978">
        <w:rPr>
          <w:b w:val="0"/>
          <w:sz w:val="28"/>
          <w:szCs w:val="28"/>
        </w:rPr>
        <w:t xml:space="preserve">) экспертиза проекта бюджета </w:t>
      </w:r>
      <w:r w:rsidR="007511D0" w:rsidRPr="007511D0">
        <w:rPr>
          <w:b w:val="0"/>
          <w:bCs w:val="0"/>
          <w:sz w:val="28"/>
          <w:szCs w:val="28"/>
        </w:rPr>
        <w:t>Наволокского городского</w:t>
      </w:r>
      <w:r w:rsidR="000262D0">
        <w:rPr>
          <w:b w:val="0"/>
          <w:bCs w:val="0"/>
          <w:sz w:val="28"/>
          <w:szCs w:val="28"/>
        </w:rPr>
        <w:t xml:space="preserve"> </w:t>
      </w:r>
      <w:r w:rsidR="00CC633C" w:rsidRPr="00162978">
        <w:rPr>
          <w:b w:val="0"/>
          <w:sz w:val="28"/>
          <w:szCs w:val="28"/>
        </w:rPr>
        <w:t>поселения;</w:t>
      </w:r>
    </w:p>
    <w:p w:rsidR="00CC633C" w:rsidRPr="00162978" w:rsidRDefault="00174EB7" w:rsidP="00F551F2">
      <w:pPr>
        <w:pStyle w:val="ConsPlusNormal"/>
        <w:ind w:firstLine="540"/>
        <w:jc w:val="both"/>
        <w:rPr>
          <w:b w:val="0"/>
          <w:sz w:val="28"/>
          <w:szCs w:val="28"/>
        </w:rPr>
      </w:pPr>
      <w:r w:rsidRPr="00162978">
        <w:rPr>
          <w:b w:val="0"/>
          <w:sz w:val="28"/>
          <w:szCs w:val="28"/>
        </w:rPr>
        <w:t>в</w:t>
      </w:r>
      <w:r w:rsidR="00CC633C" w:rsidRPr="00162978">
        <w:rPr>
          <w:b w:val="0"/>
          <w:sz w:val="28"/>
          <w:szCs w:val="28"/>
        </w:rPr>
        <w:t xml:space="preserve">) внешняя проверка годового отчета об исполнении бюджета </w:t>
      </w:r>
      <w:r w:rsidR="007511D0" w:rsidRPr="007511D0">
        <w:rPr>
          <w:b w:val="0"/>
          <w:bCs w:val="0"/>
          <w:sz w:val="28"/>
          <w:szCs w:val="28"/>
        </w:rPr>
        <w:t xml:space="preserve">Наволокского городского </w:t>
      </w:r>
      <w:r w:rsidR="00CC633C" w:rsidRPr="007511D0">
        <w:rPr>
          <w:b w:val="0"/>
          <w:sz w:val="28"/>
          <w:szCs w:val="28"/>
        </w:rPr>
        <w:t>поселения</w:t>
      </w:r>
      <w:r w:rsidR="00CC633C" w:rsidRPr="00162978">
        <w:rPr>
          <w:b w:val="0"/>
          <w:sz w:val="28"/>
          <w:szCs w:val="28"/>
        </w:rPr>
        <w:t>;</w:t>
      </w:r>
    </w:p>
    <w:p w:rsidR="00CC633C" w:rsidRPr="007511D0" w:rsidRDefault="00174EB7" w:rsidP="00F551F2">
      <w:pPr>
        <w:pStyle w:val="ConsPlusNormal"/>
        <w:ind w:firstLine="540"/>
        <w:jc w:val="both"/>
        <w:rPr>
          <w:b w:val="0"/>
          <w:sz w:val="28"/>
          <w:szCs w:val="28"/>
        </w:rPr>
      </w:pPr>
      <w:r w:rsidRPr="007511D0">
        <w:rPr>
          <w:b w:val="0"/>
          <w:sz w:val="28"/>
          <w:szCs w:val="28"/>
        </w:rPr>
        <w:lastRenderedPageBreak/>
        <w:t>г</w:t>
      </w:r>
      <w:r w:rsidR="00CC633C" w:rsidRPr="007511D0">
        <w:rPr>
          <w:b w:val="0"/>
          <w:sz w:val="28"/>
          <w:szCs w:val="28"/>
        </w:rPr>
        <w:t xml:space="preserve">) организация и осуществление контроля за законностью, результативностью (эффективностью и экономностью) использования средств бюджета </w:t>
      </w:r>
      <w:r w:rsidR="007511D0" w:rsidRPr="007511D0">
        <w:rPr>
          <w:b w:val="0"/>
          <w:bCs w:val="0"/>
          <w:sz w:val="28"/>
          <w:szCs w:val="28"/>
        </w:rPr>
        <w:t xml:space="preserve">Наволокского городского </w:t>
      </w:r>
      <w:r w:rsidR="00CC633C" w:rsidRPr="007511D0">
        <w:rPr>
          <w:b w:val="0"/>
          <w:sz w:val="28"/>
          <w:szCs w:val="28"/>
        </w:rPr>
        <w:t xml:space="preserve">поселения, а также средств, получаемых бюджетом </w:t>
      </w:r>
      <w:r w:rsidR="007511D0" w:rsidRPr="007511D0">
        <w:rPr>
          <w:b w:val="0"/>
          <w:bCs w:val="0"/>
          <w:sz w:val="28"/>
          <w:szCs w:val="28"/>
        </w:rPr>
        <w:t xml:space="preserve">Наволокского городского </w:t>
      </w:r>
      <w:r w:rsidR="00CC633C" w:rsidRPr="007511D0">
        <w:rPr>
          <w:b w:val="0"/>
          <w:sz w:val="28"/>
          <w:szCs w:val="28"/>
        </w:rPr>
        <w:t>поселения из иных источников, предусмотренных законодательством Российской Федерации;</w:t>
      </w:r>
    </w:p>
    <w:p w:rsidR="00CC633C" w:rsidRPr="007511D0" w:rsidRDefault="00174EB7" w:rsidP="00F551F2">
      <w:pPr>
        <w:pStyle w:val="ConsPlusNormal"/>
        <w:ind w:firstLine="540"/>
        <w:jc w:val="both"/>
        <w:rPr>
          <w:b w:val="0"/>
          <w:sz w:val="28"/>
          <w:szCs w:val="28"/>
        </w:rPr>
      </w:pPr>
      <w:r w:rsidRPr="007511D0">
        <w:rPr>
          <w:b w:val="0"/>
          <w:sz w:val="28"/>
          <w:szCs w:val="28"/>
        </w:rPr>
        <w:t>д</w:t>
      </w:r>
      <w:r w:rsidR="00CC633C" w:rsidRPr="007511D0">
        <w:rPr>
          <w:b w:val="0"/>
          <w:sz w:val="28"/>
          <w:szCs w:val="28"/>
        </w:rPr>
        <w:t xml:space="preserve">)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w:t>
      </w:r>
      <w:r w:rsidR="007511D0" w:rsidRPr="007511D0">
        <w:rPr>
          <w:b w:val="0"/>
          <w:bCs w:val="0"/>
          <w:sz w:val="28"/>
          <w:szCs w:val="28"/>
        </w:rPr>
        <w:t xml:space="preserve">Наволокскому городскому </w:t>
      </w:r>
      <w:r w:rsidR="0028616C" w:rsidRPr="007511D0">
        <w:rPr>
          <w:b w:val="0"/>
          <w:sz w:val="28"/>
          <w:szCs w:val="28"/>
        </w:rPr>
        <w:t>поселению</w:t>
      </w:r>
      <w:r w:rsidR="00CC633C" w:rsidRPr="007511D0">
        <w:rPr>
          <w:b w:val="0"/>
          <w:sz w:val="28"/>
          <w:szCs w:val="28"/>
        </w:rPr>
        <w:t>;</w:t>
      </w:r>
    </w:p>
    <w:p w:rsidR="00CC633C" w:rsidRPr="007511D0" w:rsidRDefault="00174EB7" w:rsidP="00F551F2">
      <w:pPr>
        <w:pStyle w:val="ConsPlusNormal"/>
        <w:ind w:firstLine="540"/>
        <w:jc w:val="both"/>
        <w:rPr>
          <w:b w:val="0"/>
          <w:sz w:val="28"/>
          <w:szCs w:val="28"/>
        </w:rPr>
      </w:pPr>
      <w:proofErr w:type="gramStart"/>
      <w:r w:rsidRPr="007511D0">
        <w:rPr>
          <w:b w:val="0"/>
          <w:sz w:val="28"/>
          <w:szCs w:val="28"/>
        </w:rPr>
        <w:t>е</w:t>
      </w:r>
      <w:r w:rsidR="00CC633C" w:rsidRPr="007511D0">
        <w:rPr>
          <w:b w:val="0"/>
          <w:sz w:val="28"/>
          <w:szCs w:val="28"/>
        </w:rPr>
        <w:t>) оценка эффективности предоставления налоговых и иных льгот и преимуществ, бюджетных кредитов за счет средств бюджета</w:t>
      </w:r>
      <w:r w:rsidR="0028616C" w:rsidRPr="007511D0">
        <w:rPr>
          <w:b w:val="0"/>
          <w:sz w:val="28"/>
          <w:szCs w:val="28"/>
        </w:rPr>
        <w:t xml:space="preserve"> </w:t>
      </w:r>
      <w:r w:rsidR="00D8502B">
        <w:rPr>
          <w:b w:val="0"/>
          <w:sz w:val="28"/>
          <w:szCs w:val="28"/>
        </w:rPr>
        <w:t>Наволокского</w:t>
      </w:r>
      <w:r w:rsidR="0028616C" w:rsidRPr="007511D0">
        <w:rPr>
          <w:b w:val="0"/>
          <w:sz w:val="28"/>
          <w:szCs w:val="28"/>
        </w:rPr>
        <w:t xml:space="preserve"> </w:t>
      </w:r>
      <w:r w:rsidR="001041ED">
        <w:rPr>
          <w:b w:val="0"/>
          <w:sz w:val="28"/>
          <w:szCs w:val="28"/>
        </w:rPr>
        <w:t>городского</w:t>
      </w:r>
      <w:r w:rsidR="0028616C" w:rsidRPr="007511D0">
        <w:rPr>
          <w:b w:val="0"/>
          <w:sz w:val="28"/>
          <w:szCs w:val="28"/>
        </w:rPr>
        <w:t xml:space="preserve"> поселения</w:t>
      </w:r>
      <w:r w:rsidR="00CC633C" w:rsidRPr="007511D0">
        <w:rPr>
          <w:b w:val="0"/>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7F146A">
        <w:rPr>
          <w:b w:val="0"/>
          <w:sz w:val="28"/>
          <w:szCs w:val="28"/>
        </w:rPr>
        <w:t xml:space="preserve"> </w:t>
      </w:r>
      <w:r w:rsidR="007511D0" w:rsidRPr="007511D0">
        <w:rPr>
          <w:b w:val="0"/>
          <w:bCs w:val="0"/>
          <w:sz w:val="28"/>
          <w:szCs w:val="28"/>
        </w:rPr>
        <w:t xml:space="preserve">Наволокского городского </w:t>
      </w:r>
      <w:r w:rsidR="0028616C" w:rsidRPr="007511D0">
        <w:rPr>
          <w:b w:val="0"/>
          <w:sz w:val="28"/>
          <w:szCs w:val="28"/>
        </w:rPr>
        <w:t>поселения</w:t>
      </w:r>
      <w:r w:rsidR="00CC633C" w:rsidRPr="007511D0">
        <w:rPr>
          <w:b w:val="0"/>
          <w:sz w:val="28"/>
          <w:szCs w:val="28"/>
        </w:rPr>
        <w:t xml:space="preserve"> и имущества, находящегося в муниципальной собственности;</w:t>
      </w:r>
      <w:proofErr w:type="gramEnd"/>
    </w:p>
    <w:p w:rsidR="00CC633C" w:rsidRPr="00162978" w:rsidRDefault="00174EB7" w:rsidP="00F551F2">
      <w:pPr>
        <w:pStyle w:val="ConsPlusNormal"/>
        <w:ind w:firstLine="540"/>
        <w:jc w:val="both"/>
        <w:rPr>
          <w:b w:val="0"/>
          <w:sz w:val="28"/>
          <w:szCs w:val="28"/>
        </w:rPr>
      </w:pPr>
      <w:r w:rsidRPr="00162978">
        <w:rPr>
          <w:b w:val="0"/>
          <w:sz w:val="28"/>
          <w:szCs w:val="28"/>
        </w:rPr>
        <w:t>ж</w:t>
      </w:r>
      <w:r w:rsidR="00CC633C" w:rsidRPr="00162978">
        <w:rPr>
          <w:b w:val="0"/>
          <w:sz w:val="28"/>
          <w:szCs w:val="28"/>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28616C" w:rsidRPr="00162978">
        <w:rPr>
          <w:b w:val="0"/>
          <w:sz w:val="28"/>
          <w:szCs w:val="28"/>
        </w:rPr>
        <w:t>поселения</w:t>
      </w:r>
      <w:r w:rsidR="00CC633C" w:rsidRPr="00162978">
        <w:rPr>
          <w:b w:val="0"/>
          <w:sz w:val="28"/>
          <w:szCs w:val="28"/>
        </w:rPr>
        <w:t>, а также программ</w:t>
      </w:r>
      <w:r w:rsidR="0028616C" w:rsidRPr="00162978">
        <w:rPr>
          <w:b w:val="0"/>
          <w:sz w:val="28"/>
          <w:szCs w:val="28"/>
        </w:rPr>
        <w:t xml:space="preserve"> поселения</w:t>
      </w:r>
      <w:r w:rsidR="00CC633C" w:rsidRPr="00162978">
        <w:rPr>
          <w:b w:val="0"/>
          <w:sz w:val="28"/>
          <w:szCs w:val="28"/>
        </w:rPr>
        <w:t>;</w:t>
      </w:r>
    </w:p>
    <w:p w:rsidR="00CC633C" w:rsidRPr="00162978" w:rsidRDefault="00174EB7" w:rsidP="00F551F2">
      <w:pPr>
        <w:pStyle w:val="ConsPlusNormal"/>
        <w:ind w:firstLine="540"/>
        <w:jc w:val="both"/>
        <w:rPr>
          <w:b w:val="0"/>
          <w:sz w:val="28"/>
          <w:szCs w:val="28"/>
        </w:rPr>
      </w:pPr>
      <w:r w:rsidRPr="00162978">
        <w:rPr>
          <w:b w:val="0"/>
          <w:sz w:val="28"/>
          <w:szCs w:val="28"/>
        </w:rPr>
        <w:t>з</w:t>
      </w:r>
      <w:r w:rsidR="00CC633C" w:rsidRPr="00162978">
        <w:rPr>
          <w:b w:val="0"/>
          <w:sz w:val="28"/>
          <w:szCs w:val="28"/>
        </w:rPr>
        <w:t xml:space="preserve">) анализ бюджетного процесса в </w:t>
      </w:r>
      <w:r w:rsidR="0028616C" w:rsidRPr="00162978">
        <w:rPr>
          <w:b w:val="0"/>
          <w:sz w:val="28"/>
          <w:szCs w:val="28"/>
        </w:rPr>
        <w:t xml:space="preserve">поселении </w:t>
      </w:r>
      <w:r w:rsidR="00CC633C" w:rsidRPr="00162978">
        <w:rPr>
          <w:b w:val="0"/>
          <w:sz w:val="28"/>
          <w:szCs w:val="28"/>
        </w:rPr>
        <w:t>и подготовка предложений, направленных на его совершенствование;</w:t>
      </w:r>
    </w:p>
    <w:p w:rsidR="00CC633C" w:rsidRDefault="00174EB7" w:rsidP="00F551F2">
      <w:pPr>
        <w:pStyle w:val="ConsPlusNormal"/>
        <w:ind w:firstLine="540"/>
        <w:jc w:val="both"/>
        <w:rPr>
          <w:b w:val="0"/>
          <w:sz w:val="28"/>
          <w:szCs w:val="28"/>
        </w:rPr>
      </w:pPr>
      <w:r w:rsidRPr="001041ED">
        <w:rPr>
          <w:b w:val="0"/>
          <w:sz w:val="28"/>
          <w:szCs w:val="28"/>
        </w:rPr>
        <w:t>и</w:t>
      </w:r>
      <w:r w:rsidR="00CC633C" w:rsidRPr="001041ED">
        <w:rPr>
          <w:b w:val="0"/>
          <w:sz w:val="28"/>
          <w:szCs w:val="28"/>
        </w:rPr>
        <w:t xml:space="preserve">)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CC1401" w:rsidRPr="001041ED">
        <w:rPr>
          <w:b w:val="0"/>
          <w:sz w:val="28"/>
          <w:szCs w:val="28"/>
        </w:rPr>
        <w:t xml:space="preserve">Совет </w:t>
      </w:r>
      <w:r w:rsidR="00CC633C" w:rsidRPr="001041ED">
        <w:rPr>
          <w:b w:val="0"/>
          <w:sz w:val="28"/>
          <w:szCs w:val="28"/>
        </w:rPr>
        <w:t xml:space="preserve">и </w:t>
      </w:r>
      <w:r w:rsidR="00684AD7">
        <w:rPr>
          <w:b w:val="0"/>
          <w:sz w:val="28"/>
          <w:szCs w:val="28"/>
        </w:rPr>
        <w:t>Г</w:t>
      </w:r>
      <w:r w:rsidR="00CC633C" w:rsidRPr="001041ED">
        <w:rPr>
          <w:b w:val="0"/>
          <w:sz w:val="28"/>
          <w:szCs w:val="28"/>
        </w:rPr>
        <w:t xml:space="preserve">лаве </w:t>
      </w:r>
      <w:r w:rsidR="00CC1401" w:rsidRPr="001041ED">
        <w:rPr>
          <w:b w:val="0"/>
          <w:sz w:val="28"/>
          <w:szCs w:val="28"/>
        </w:rPr>
        <w:t>поселения</w:t>
      </w:r>
      <w:r w:rsidR="00CC633C" w:rsidRPr="001041ED">
        <w:rPr>
          <w:b w:val="0"/>
          <w:sz w:val="28"/>
          <w:szCs w:val="28"/>
        </w:rPr>
        <w:t>;</w:t>
      </w:r>
    </w:p>
    <w:p w:rsidR="00CC633C" w:rsidRPr="00162978" w:rsidRDefault="00174EB7" w:rsidP="00F551F2">
      <w:pPr>
        <w:pStyle w:val="ConsPlusNormal"/>
        <w:ind w:firstLine="540"/>
        <w:jc w:val="both"/>
        <w:rPr>
          <w:b w:val="0"/>
          <w:sz w:val="28"/>
          <w:szCs w:val="28"/>
        </w:rPr>
      </w:pPr>
      <w:r w:rsidRPr="00162978">
        <w:rPr>
          <w:b w:val="0"/>
          <w:sz w:val="28"/>
          <w:szCs w:val="28"/>
        </w:rPr>
        <w:t>к</w:t>
      </w:r>
      <w:r w:rsidR="00CC633C" w:rsidRPr="00162978">
        <w:rPr>
          <w:b w:val="0"/>
          <w:sz w:val="28"/>
          <w:szCs w:val="28"/>
        </w:rPr>
        <w:t>) участие в пределах полномочий в мероприятиях, направленных на противодействие коррупции;</w:t>
      </w:r>
    </w:p>
    <w:p w:rsidR="00CC633C" w:rsidRPr="00162978" w:rsidRDefault="00174EB7" w:rsidP="00F551F2">
      <w:pPr>
        <w:pStyle w:val="ConsPlusNormal"/>
        <w:ind w:firstLine="540"/>
        <w:jc w:val="both"/>
        <w:rPr>
          <w:b w:val="0"/>
          <w:sz w:val="28"/>
          <w:szCs w:val="28"/>
        </w:rPr>
      </w:pPr>
      <w:r w:rsidRPr="00162978">
        <w:rPr>
          <w:b w:val="0"/>
          <w:sz w:val="28"/>
          <w:szCs w:val="28"/>
        </w:rPr>
        <w:t>л</w:t>
      </w:r>
      <w:r w:rsidR="00CC633C" w:rsidRPr="00162978">
        <w:rPr>
          <w:b w:val="0"/>
          <w:sz w:val="28"/>
          <w:szCs w:val="28"/>
        </w:rPr>
        <w:t xml:space="preserve">) иные полномочия в сфере внешнего муниципального финансового контроля, установленные федеральными законами, законами </w:t>
      </w:r>
      <w:r w:rsidR="00081337" w:rsidRPr="00162978">
        <w:rPr>
          <w:b w:val="0"/>
          <w:sz w:val="28"/>
          <w:szCs w:val="28"/>
        </w:rPr>
        <w:t xml:space="preserve">Ивановской области, </w:t>
      </w:r>
      <w:r w:rsidRPr="00162978">
        <w:rPr>
          <w:b w:val="0"/>
          <w:sz w:val="28"/>
          <w:szCs w:val="28"/>
        </w:rPr>
        <w:t xml:space="preserve">настоящим </w:t>
      </w:r>
      <w:r w:rsidR="00081337" w:rsidRPr="00162978">
        <w:rPr>
          <w:b w:val="0"/>
          <w:sz w:val="28"/>
          <w:szCs w:val="28"/>
        </w:rPr>
        <w:t>У</w:t>
      </w:r>
      <w:r w:rsidR="00CC633C" w:rsidRPr="00162978">
        <w:rPr>
          <w:b w:val="0"/>
          <w:sz w:val="28"/>
          <w:szCs w:val="28"/>
        </w:rPr>
        <w:t>ставом.</w:t>
      </w:r>
    </w:p>
    <w:p w:rsidR="00FA2BC4" w:rsidRPr="0033110B" w:rsidRDefault="0041307F" w:rsidP="00CC1401">
      <w:pPr>
        <w:shd w:val="clear" w:color="auto" w:fill="FFFFFF"/>
        <w:spacing w:after="0" w:line="240" w:lineRule="auto"/>
        <w:ind w:firstLine="567"/>
        <w:jc w:val="both"/>
        <w:rPr>
          <w:rFonts w:ascii="Times New Roman" w:hAnsi="Times New Roman" w:cs="Times New Roman"/>
          <w:sz w:val="28"/>
          <w:szCs w:val="28"/>
          <w:lang w:eastAsia="ru-RU"/>
        </w:rPr>
      </w:pPr>
      <w:r w:rsidRPr="0033110B">
        <w:rPr>
          <w:rFonts w:ascii="Times New Roman" w:hAnsi="Times New Roman" w:cs="Times New Roman"/>
          <w:sz w:val="28"/>
          <w:szCs w:val="28"/>
          <w:lang w:eastAsia="ru-RU"/>
        </w:rPr>
        <w:t xml:space="preserve">5. </w:t>
      </w:r>
      <w:r w:rsidR="00FA2BC4" w:rsidRPr="0033110B">
        <w:rPr>
          <w:rFonts w:ascii="Times New Roman" w:hAnsi="Times New Roman" w:cs="Times New Roman"/>
          <w:sz w:val="28"/>
          <w:szCs w:val="28"/>
          <w:lang w:eastAsia="ru-RU"/>
        </w:rPr>
        <w:t xml:space="preserve">Контрольно-счетная комиссия Наволокского городского поселения осуществляет полномочия, определенные в части 4 настоящей статьи </w:t>
      </w:r>
      <w:r w:rsidR="00FA2BC4" w:rsidRPr="0033110B">
        <w:rPr>
          <w:rFonts w:ascii="Times New Roman" w:hAnsi="Times New Roman" w:cs="Times New Roman"/>
          <w:sz w:val="28"/>
          <w:szCs w:val="28"/>
        </w:rPr>
        <w:t>в порядке, установленном решением Совета.</w:t>
      </w:r>
    </w:p>
    <w:p w:rsidR="0041307F" w:rsidRPr="00CC1401" w:rsidRDefault="0041307F" w:rsidP="00CC1401">
      <w:pPr>
        <w:shd w:val="clear" w:color="auto" w:fill="FFFFFF"/>
        <w:spacing w:after="0" w:line="240" w:lineRule="auto"/>
        <w:ind w:firstLine="567"/>
        <w:jc w:val="both"/>
        <w:rPr>
          <w:rFonts w:ascii="Times New Roman" w:hAnsi="Times New Roman" w:cs="Times New Roman"/>
          <w:sz w:val="28"/>
          <w:szCs w:val="28"/>
        </w:rPr>
      </w:pPr>
      <w:proofErr w:type="gramStart"/>
      <w:r w:rsidRPr="0033110B">
        <w:rPr>
          <w:rFonts w:ascii="Times New Roman" w:hAnsi="Times New Roman" w:cs="Times New Roman"/>
          <w:sz w:val="28"/>
          <w:szCs w:val="28"/>
          <w:lang w:eastAsia="ru-RU"/>
        </w:rPr>
        <w:t xml:space="preserve">В случае заключения соглашения между Советом </w:t>
      </w:r>
      <w:r w:rsidR="007511D0" w:rsidRPr="0033110B">
        <w:rPr>
          <w:rFonts w:ascii="Times New Roman" w:hAnsi="Times New Roman" w:cs="Times New Roman"/>
          <w:bCs/>
          <w:sz w:val="28"/>
          <w:szCs w:val="28"/>
        </w:rPr>
        <w:t>Наволокского городского</w:t>
      </w:r>
      <w:r w:rsidR="001041ED" w:rsidRPr="0033110B">
        <w:rPr>
          <w:rFonts w:ascii="Times New Roman" w:hAnsi="Times New Roman" w:cs="Times New Roman"/>
          <w:bCs/>
          <w:sz w:val="28"/>
          <w:szCs w:val="28"/>
        </w:rPr>
        <w:t xml:space="preserve"> </w:t>
      </w:r>
      <w:r w:rsidR="002C11E2" w:rsidRPr="0033110B">
        <w:rPr>
          <w:rFonts w:ascii="Times New Roman" w:hAnsi="Times New Roman" w:cs="Times New Roman"/>
          <w:spacing w:val="-4"/>
          <w:sz w:val="28"/>
          <w:szCs w:val="28"/>
        </w:rPr>
        <w:t>Кинешемского муниципального района</w:t>
      </w:r>
      <w:r w:rsidR="001041ED" w:rsidRPr="0033110B">
        <w:rPr>
          <w:rFonts w:ascii="Times New Roman" w:hAnsi="Times New Roman" w:cs="Times New Roman"/>
          <w:spacing w:val="-4"/>
          <w:sz w:val="28"/>
          <w:szCs w:val="28"/>
        </w:rPr>
        <w:t xml:space="preserve"> </w:t>
      </w:r>
      <w:r w:rsidRPr="0033110B">
        <w:rPr>
          <w:rFonts w:ascii="Times New Roman" w:hAnsi="Times New Roman" w:cs="Times New Roman"/>
          <w:sz w:val="28"/>
          <w:szCs w:val="28"/>
        </w:rPr>
        <w:t xml:space="preserve">и </w:t>
      </w:r>
      <w:r w:rsidRPr="0033110B">
        <w:rPr>
          <w:rFonts w:ascii="Times New Roman" w:hAnsi="Times New Roman" w:cs="Times New Roman"/>
          <w:sz w:val="28"/>
          <w:szCs w:val="28"/>
          <w:lang w:eastAsia="ru-RU"/>
        </w:rPr>
        <w:t xml:space="preserve">Советом </w:t>
      </w:r>
      <w:r w:rsidRPr="0033110B">
        <w:rPr>
          <w:rFonts w:ascii="Times New Roman" w:hAnsi="Times New Roman" w:cs="Times New Roman"/>
          <w:spacing w:val="-4"/>
          <w:sz w:val="28"/>
          <w:szCs w:val="28"/>
        </w:rPr>
        <w:t>Кинешемского муниципального района</w:t>
      </w:r>
      <w:r w:rsidRPr="0033110B">
        <w:rPr>
          <w:rFonts w:ascii="Times New Roman" w:hAnsi="Times New Roman" w:cs="Times New Roman"/>
          <w:sz w:val="28"/>
          <w:szCs w:val="28"/>
          <w:lang w:eastAsia="ru-RU"/>
        </w:rPr>
        <w:t xml:space="preserve"> о передаче Контрольно-счетной комиссии </w:t>
      </w:r>
      <w:r w:rsidRPr="0033110B">
        <w:rPr>
          <w:rFonts w:ascii="Times New Roman" w:hAnsi="Times New Roman" w:cs="Times New Roman"/>
          <w:spacing w:val="-4"/>
          <w:sz w:val="28"/>
          <w:szCs w:val="28"/>
        </w:rPr>
        <w:t>Кинешемского муниципального района</w:t>
      </w:r>
      <w:r w:rsidRPr="0033110B">
        <w:rPr>
          <w:rFonts w:ascii="Times New Roman" w:hAnsi="Times New Roman" w:cs="Times New Roman"/>
          <w:sz w:val="28"/>
          <w:szCs w:val="28"/>
          <w:lang w:eastAsia="ru-RU"/>
        </w:rPr>
        <w:t xml:space="preserve"> полномочий </w:t>
      </w:r>
      <w:r w:rsidR="00756EA0">
        <w:rPr>
          <w:rFonts w:ascii="Times New Roman" w:hAnsi="Times New Roman" w:cs="Times New Roman"/>
          <w:sz w:val="28"/>
          <w:szCs w:val="28"/>
          <w:lang w:eastAsia="ru-RU"/>
        </w:rPr>
        <w:t>К</w:t>
      </w:r>
      <w:r w:rsidRPr="0033110B">
        <w:rPr>
          <w:rFonts w:ascii="Times New Roman" w:hAnsi="Times New Roman" w:cs="Times New Roman"/>
          <w:sz w:val="28"/>
          <w:szCs w:val="28"/>
          <w:lang w:eastAsia="ru-RU"/>
        </w:rPr>
        <w:t xml:space="preserve">онтрольно-счетной комиссии </w:t>
      </w:r>
      <w:r w:rsidR="007511D0" w:rsidRPr="0033110B">
        <w:rPr>
          <w:rFonts w:ascii="Times New Roman" w:hAnsi="Times New Roman" w:cs="Times New Roman"/>
          <w:bCs/>
          <w:sz w:val="28"/>
          <w:szCs w:val="28"/>
        </w:rPr>
        <w:t xml:space="preserve">Наволокского городского </w:t>
      </w:r>
      <w:r w:rsidRPr="0033110B">
        <w:rPr>
          <w:rFonts w:ascii="Times New Roman" w:hAnsi="Times New Roman" w:cs="Times New Roman"/>
          <w:sz w:val="28"/>
          <w:szCs w:val="28"/>
        </w:rPr>
        <w:t xml:space="preserve">поселения </w:t>
      </w:r>
      <w:r w:rsidR="002C11E2" w:rsidRPr="0033110B">
        <w:rPr>
          <w:rFonts w:ascii="Times New Roman" w:hAnsi="Times New Roman" w:cs="Times New Roman"/>
          <w:spacing w:val="-4"/>
          <w:sz w:val="28"/>
          <w:szCs w:val="28"/>
        </w:rPr>
        <w:t>Кинешемского муниципального района</w:t>
      </w:r>
      <w:r w:rsidR="00591570">
        <w:rPr>
          <w:rFonts w:ascii="Times New Roman" w:hAnsi="Times New Roman" w:cs="Times New Roman"/>
          <w:spacing w:val="-4"/>
          <w:sz w:val="28"/>
          <w:szCs w:val="28"/>
        </w:rPr>
        <w:t xml:space="preserve"> </w:t>
      </w:r>
      <w:r w:rsidRPr="0033110B">
        <w:rPr>
          <w:rFonts w:ascii="Times New Roman" w:hAnsi="Times New Roman" w:cs="Times New Roman"/>
          <w:sz w:val="28"/>
          <w:szCs w:val="28"/>
          <w:lang w:eastAsia="ru-RU"/>
        </w:rPr>
        <w:t xml:space="preserve">по осуществлению внешнего муниципального финансового контроля, </w:t>
      </w:r>
      <w:r w:rsidRPr="0033110B">
        <w:rPr>
          <w:rFonts w:ascii="Times New Roman" w:hAnsi="Times New Roman" w:cs="Times New Roman"/>
          <w:sz w:val="28"/>
          <w:szCs w:val="28"/>
        </w:rPr>
        <w:t xml:space="preserve">Контрольно-счетная комиссия </w:t>
      </w:r>
      <w:r w:rsidRPr="0033110B">
        <w:rPr>
          <w:rFonts w:ascii="Times New Roman" w:hAnsi="Times New Roman" w:cs="Times New Roman"/>
          <w:spacing w:val="-4"/>
          <w:sz w:val="28"/>
          <w:szCs w:val="28"/>
        </w:rPr>
        <w:t xml:space="preserve">Кинешемского муниципального района </w:t>
      </w:r>
      <w:r w:rsidRPr="0033110B">
        <w:rPr>
          <w:rFonts w:ascii="Times New Roman" w:hAnsi="Times New Roman" w:cs="Times New Roman"/>
          <w:sz w:val="28"/>
          <w:szCs w:val="28"/>
        </w:rPr>
        <w:t xml:space="preserve">осуществляет полномочия, </w:t>
      </w:r>
      <w:r w:rsidR="00E541C4" w:rsidRPr="0033110B">
        <w:rPr>
          <w:rFonts w:ascii="Times New Roman" w:hAnsi="Times New Roman" w:cs="Times New Roman"/>
          <w:sz w:val="28"/>
          <w:szCs w:val="28"/>
        </w:rPr>
        <w:t>определенные в</w:t>
      </w:r>
      <w:r w:rsidRPr="0033110B">
        <w:rPr>
          <w:rFonts w:ascii="Times New Roman" w:hAnsi="Times New Roman" w:cs="Times New Roman"/>
          <w:sz w:val="28"/>
          <w:szCs w:val="28"/>
        </w:rPr>
        <w:t xml:space="preserve"> част</w:t>
      </w:r>
      <w:r w:rsidR="00E541C4" w:rsidRPr="0033110B">
        <w:rPr>
          <w:rFonts w:ascii="Times New Roman" w:hAnsi="Times New Roman" w:cs="Times New Roman"/>
          <w:sz w:val="28"/>
          <w:szCs w:val="28"/>
        </w:rPr>
        <w:t>и</w:t>
      </w:r>
      <w:r w:rsidRPr="0033110B">
        <w:rPr>
          <w:rFonts w:ascii="Times New Roman" w:hAnsi="Times New Roman" w:cs="Times New Roman"/>
          <w:sz w:val="28"/>
          <w:szCs w:val="28"/>
        </w:rPr>
        <w:t xml:space="preserve"> 4 настоящей статьи</w:t>
      </w:r>
      <w:r w:rsidR="00E541C4" w:rsidRPr="0033110B">
        <w:rPr>
          <w:rFonts w:ascii="Times New Roman" w:hAnsi="Times New Roman" w:cs="Times New Roman"/>
          <w:sz w:val="28"/>
          <w:szCs w:val="28"/>
        </w:rPr>
        <w:t>, в порядке, установленном решением Совета Кинешемского муниципального района.</w:t>
      </w:r>
      <w:r w:rsidR="00B45FD2" w:rsidRPr="0033110B">
        <w:rPr>
          <w:rFonts w:ascii="Times New Roman" w:hAnsi="Times New Roman" w:cs="Times New Roman"/>
          <w:sz w:val="28"/>
          <w:szCs w:val="28"/>
        </w:rPr>
        <w:t>»</w:t>
      </w:r>
      <w:r w:rsidR="00E541C4" w:rsidRPr="0033110B">
        <w:rPr>
          <w:rFonts w:ascii="Times New Roman" w:hAnsi="Times New Roman" w:cs="Times New Roman"/>
          <w:sz w:val="28"/>
          <w:szCs w:val="28"/>
        </w:rPr>
        <w:t>.</w:t>
      </w:r>
      <w:proofErr w:type="gramEnd"/>
    </w:p>
    <w:p w:rsidR="00CC633C" w:rsidRPr="00CC1401" w:rsidRDefault="00CC633C" w:rsidP="00CC1401">
      <w:pPr>
        <w:autoSpaceDE w:val="0"/>
        <w:autoSpaceDN w:val="0"/>
        <w:adjustRightInd w:val="0"/>
        <w:spacing w:after="0" w:line="240" w:lineRule="auto"/>
        <w:ind w:firstLine="540"/>
        <w:jc w:val="both"/>
        <w:rPr>
          <w:rFonts w:ascii="Times New Roman" w:hAnsi="Times New Roman" w:cs="Times New Roman"/>
          <w:bCs/>
          <w:sz w:val="28"/>
          <w:szCs w:val="28"/>
        </w:rPr>
      </w:pPr>
    </w:p>
    <w:p w:rsidR="00CC633C" w:rsidRPr="00CC1401" w:rsidRDefault="009F5D86" w:rsidP="00CC140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C15C1C" w:rsidRPr="00CC1401">
        <w:rPr>
          <w:rFonts w:ascii="Times New Roman" w:hAnsi="Times New Roman" w:cs="Times New Roman"/>
          <w:bCs/>
          <w:sz w:val="28"/>
          <w:szCs w:val="28"/>
        </w:rPr>
        <w:t xml:space="preserve">. </w:t>
      </w:r>
      <w:r w:rsidR="000E6D58" w:rsidRPr="00CC1401">
        <w:rPr>
          <w:rFonts w:ascii="Times New Roman" w:hAnsi="Times New Roman" w:cs="Times New Roman"/>
          <w:bCs/>
          <w:sz w:val="28"/>
          <w:szCs w:val="28"/>
        </w:rPr>
        <w:t xml:space="preserve">В статье </w:t>
      </w:r>
      <w:r w:rsidR="005E5C77" w:rsidRPr="00CC1401">
        <w:rPr>
          <w:rFonts w:ascii="Times New Roman" w:hAnsi="Times New Roman" w:cs="Times New Roman"/>
          <w:bCs/>
          <w:sz w:val="28"/>
          <w:szCs w:val="28"/>
        </w:rPr>
        <w:t>51</w:t>
      </w:r>
      <w:r w:rsidR="000E6D58" w:rsidRPr="00CC1401">
        <w:rPr>
          <w:rFonts w:ascii="Times New Roman" w:hAnsi="Times New Roman" w:cs="Times New Roman"/>
          <w:bCs/>
          <w:sz w:val="28"/>
          <w:szCs w:val="28"/>
        </w:rPr>
        <w:t>:</w:t>
      </w:r>
    </w:p>
    <w:p w:rsidR="009B6B6B" w:rsidRPr="00CC1401" w:rsidRDefault="009B6B6B" w:rsidP="00CC1401">
      <w:pPr>
        <w:autoSpaceDE w:val="0"/>
        <w:autoSpaceDN w:val="0"/>
        <w:adjustRightInd w:val="0"/>
        <w:spacing w:after="0" w:line="240" w:lineRule="auto"/>
        <w:ind w:firstLine="709"/>
        <w:jc w:val="both"/>
        <w:rPr>
          <w:rFonts w:ascii="Times New Roman" w:hAnsi="Times New Roman" w:cs="Times New Roman"/>
          <w:sz w:val="28"/>
          <w:szCs w:val="28"/>
        </w:rPr>
      </w:pPr>
      <w:r w:rsidRPr="00CC1401">
        <w:rPr>
          <w:rFonts w:ascii="Times New Roman" w:hAnsi="Times New Roman" w:cs="Times New Roman"/>
          <w:sz w:val="28"/>
          <w:szCs w:val="28"/>
        </w:rPr>
        <w:t xml:space="preserve">а) часть </w:t>
      </w:r>
      <w:r w:rsidR="005E5C77" w:rsidRPr="00CC1401">
        <w:rPr>
          <w:rFonts w:ascii="Times New Roman" w:hAnsi="Times New Roman" w:cs="Times New Roman"/>
          <w:sz w:val="28"/>
          <w:szCs w:val="28"/>
        </w:rPr>
        <w:t>3</w:t>
      </w:r>
      <w:r w:rsidR="00BF3618">
        <w:rPr>
          <w:rFonts w:ascii="Times New Roman" w:hAnsi="Times New Roman" w:cs="Times New Roman"/>
          <w:sz w:val="28"/>
          <w:szCs w:val="28"/>
        </w:rPr>
        <w:t xml:space="preserve"> </w:t>
      </w:r>
      <w:r w:rsidR="004B7576" w:rsidRPr="00CC1401">
        <w:rPr>
          <w:rFonts w:ascii="Times New Roman" w:hAnsi="Times New Roman" w:cs="Times New Roman"/>
          <w:sz w:val="28"/>
          <w:szCs w:val="28"/>
        </w:rPr>
        <w:t>исключить:</w:t>
      </w:r>
    </w:p>
    <w:p w:rsidR="009B6B6B" w:rsidRPr="00162978" w:rsidRDefault="009B6B6B" w:rsidP="00517F27">
      <w:pPr>
        <w:autoSpaceDE w:val="0"/>
        <w:autoSpaceDN w:val="0"/>
        <w:adjustRightInd w:val="0"/>
        <w:spacing w:after="0" w:line="240" w:lineRule="auto"/>
        <w:ind w:firstLine="709"/>
        <w:jc w:val="both"/>
        <w:rPr>
          <w:rFonts w:ascii="Times New Roman" w:hAnsi="Times New Roman" w:cs="Times New Roman"/>
          <w:sz w:val="28"/>
          <w:szCs w:val="28"/>
        </w:rPr>
      </w:pPr>
      <w:r w:rsidRPr="00162978">
        <w:rPr>
          <w:rFonts w:ascii="Times New Roman" w:hAnsi="Times New Roman" w:cs="Times New Roman"/>
          <w:sz w:val="28"/>
          <w:szCs w:val="28"/>
        </w:rPr>
        <w:t xml:space="preserve">б) дополнить </w:t>
      </w:r>
      <w:r w:rsidR="004B7576" w:rsidRPr="00162978">
        <w:rPr>
          <w:rFonts w:ascii="Times New Roman" w:hAnsi="Times New Roman" w:cs="Times New Roman"/>
          <w:sz w:val="28"/>
          <w:szCs w:val="28"/>
        </w:rPr>
        <w:t xml:space="preserve">новыми </w:t>
      </w:r>
      <w:r w:rsidRPr="00162978">
        <w:rPr>
          <w:rFonts w:ascii="Times New Roman" w:hAnsi="Times New Roman" w:cs="Times New Roman"/>
          <w:sz w:val="28"/>
          <w:szCs w:val="28"/>
        </w:rPr>
        <w:t xml:space="preserve">частями </w:t>
      </w:r>
      <w:r w:rsidR="005E5C77">
        <w:rPr>
          <w:rFonts w:ascii="Times New Roman" w:hAnsi="Times New Roman" w:cs="Times New Roman"/>
          <w:sz w:val="28"/>
          <w:szCs w:val="28"/>
        </w:rPr>
        <w:t>3</w:t>
      </w:r>
      <w:r w:rsidRPr="00162978">
        <w:rPr>
          <w:rFonts w:ascii="Times New Roman" w:hAnsi="Times New Roman" w:cs="Times New Roman"/>
          <w:sz w:val="28"/>
          <w:szCs w:val="28"/>
        </w:rPr>
        <w:t>-</w:t>
      </w:r>
      <w:r w:rsidR="005E5C77">
        <w:rPr>
          <w:rFonts w:ascii="Times New Roman" w:hAnsi="Times New Roman" w:cs="Times New Roman"/>
          <w:sz w:val="28"/>
          <w:szCs w:val="28"/>
        </w:rPr>
        <w:t>5</w:t>
      </w:r>
      <w:r w:rsidRPr="00162978">
        <w:rPr>
          <w:rFonts w:ascii="Times New Roman" w:hAnsi="Times New Roman" w:cs="Times New Roman"/>
          <w:sz w:val="28"/>
          <w:szCs w:val="28"/>
        </w:rPr>
        <w:t xml:space="preserve"> следующего содержания: </w:t>
      </w:r>
    </w:p>
    <w:p w:rsidR="009B6B6B" w:rsidRPr="00162978" w:rsidRDefault="00B45FD2" w:rsidP="00517F27">
      <w:pPr>
        <w:pStyle w:val="ConsPlusNormal"/>
        <w:ind w:firstLine="709"/>
        <w:jc w:val="both"/>
        <w:rPr>
          <w:b w:val="0"/>
          <w:bCs w:val="0"/>
          <w:sz w:val="28"/>
          <w:szCs w:val="28"/>
        </w:rPr>
      </w:pPr>
      <w:r w:rsidRPr="00162978">
        <w:rPr>
          <w:b w:val="0"/>
          <w:bCs w:val="0"/>
          <w:sz w:val="28"/>
          <w:szCs w:val="28"/>
        </w:rPr>
        <w:t>«</w:t>
      </w:r>
      <w:r w:rsidR="005E5C77">
        <w:rPr>
          <w:b w:val="0"/>
          <w:bCs w:val="0"/>
          <w:sz w:val="28"/>
          <w:szCs w:val="28"/>
        </w:rPr>
        <w:t>3</w:t>
      </w:r>
      <w:r w:rsidR="009B6B6B" w:rsidRPr="00162978">
        <w:rPr>
          <w:b w:val="0"/>
          <w:bCs w:val="0"/>
          <w:sz w:val="28"/>
          <w:szCs w:val="28"/>
        </w:rPr>
        <w:t xml:space="preserve">. Бюджету </w:t>
      </w:r>
      <w:r w:rsidR="009B6B6B" w:rsidRPr="00162978">
        <w:rPr>
          <w:b w:val="0"/>
          <w:sz w:val="28"/>
          <w:szCs w:val="28"/>
        </w:rPr>
        <w:t>поселения</w:t>
      </w:r>
      <w:r w:rsidR="009B6B6B" w:rsidRPr="00162978">
        <w:rPr>
          <w:b w:val="0"/>
          <w:bCs w:val="0"/>
          <w:sz w:val="28"/>
          <w:szCs w:val="28"/>
        </w:rPr>
        <w:t xml:space="preserve">,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19" w:history="1">
        <w:r w:rsidR="009B6B6B" w:rsidRPr="00162978">
          <w:rPr>
            <w:b w:val="0"/>
            <w:bCs w:val="0"/>
            <w:sz w:val="28"/>
            <w:szCs w:val="28"/>
          </w:rPr>
          <w:t>кодекса</w:t>
        </w:r>
      </w:hyperlink>
      <w:r w:rsidR="009B6B6B" w:rsidRPr="00162978">
        <w:rPr>
          <w:b w:val="0"/>
          <w:bCs w:val="0"/>
          <w:sz w:val="28"/>
          <w:szCs w:val="28"/>
        </w:rPr>
        <w:t xml:space="preserve"> Российской Федерации.</w:t>
      </w:r>
    </w:p>
    <w:p w:rsidR="009B6B6B" w:rsidRPr="00162978" w:rsidRDefault="005E5C77" w:rsidP="00F551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6B6B" w:rsidRPr="00162978">
        <w:rPr>
          <w:rFonts w:ascii="Times New Roman" w:hAnsi="Times New Roman" w:cs="Times New Roman"/>
          <w:sz w:val="28"/>
          <w:szCs w:val="28"/>
        </w:rPr>
        <w:t xml:space="preserve">. </w:t>
      </w:r>
      <w:r w:rsidR="009B6B6B" w:rsidRPr="00162978">
        <w:rPr>
          <w:rFonts w:ascii="Times New Roman" w:hAnsi="Times New Roman" w:cs="Times New Roman"/>
          <w:bCs/>
          <w:sz w:val="28"/>
          <w:szCs w:val="28"/>
        </w:rPr>
        <w:t xml:space="preserve">Бюджету </w:t>
      </w:r>
      <w:r w:rsidR="009B6B6B" w:rsidRPr="00162978">
        <w:rPr>
          <w:rFonts w:ascii="Times New Roman" w:hAnsi="Times New Roman" w:cs="Times New Roman"/>
          <w:sz w:val="28"/>
          <w:szCs w:val="28"/>
        </w:rPr>
        <w:t>поселения, входящ</w:t>
      </w:r>
      <w:r w:rsidR="009B6B6B" w:rsidRPr="00162978">
        <w:rPr>
          <w:rFonts w:ascii="Times New Roman" w:hAnsi="Times New Roman" w:cs="Times New Roman"/>
          <w:bCs/>
          <w:sz w:val="28"/>
          <w:szCs w:val="28"/>
        </w:rPr>
        <w:t>его</w:t>
      </w:r>
      <w:r w:rsidR="009B6B6B" w:rsidRPr="00162978">
        <w:rPr>
          <w:rFonts w:ascii="Times New Roman" w:hAnsi="Times New Roman" w:cs="Times New Roman"/>
          <w:sz w:val="28"/>
          <w:szCs w:val="28"/>
        </w:rPr>
        <w:t xml:space="preserve"> в состав </w:t>
      </w:r>
      <w:r w:rsidR="009B6B6B" w:rsidRPr="00162978">
        <w:rPr>
          <w:rFonts w:ascii="Times New Roman" w:hAnsi="Times New Roman" w:cs="Times New Roman"/>
          <w:bCs/>
          <w:sz w:val="28"/>
          <w:szCs w:val="28"/>
        </w:rPr>
        <w:t xml:space="preserve">Кинешемского муниципального </w:t>
      </w:r>
      <w:r w:rsidR="009B6B6B" w:rsidRPr="00162978">
        <w:rPr>
          <w:rFonts w:ascii="Times New Roman" w:hAnsi="Times New Roman" w:cs="Times New Roman"/>
          <w:sz w:val="28"/>
          <w:szCs w:val="28"/>
        </w:rPr>
        <w:t xml:space="preserve">района, могут быть предоставлены иные межбюджетные трансферты из бюджета </w:t>
      </w:r>
      <w:r w:rsidR="009B6B6B" w:rsidRPr="00162978">
        <w:rPr>
          <w:rFonts w:ascii="Times New Roman" w:hAnsi="Times New Roman" w:cs="Times New Roman"/>
          <w:bCs/>
          <w:sz w:val="28"/>
          <w:szCs w:val="28"/>
        </w:rPr>
        <w:t xml:space="preserve">Кинешемского муниципального </w:t>
      </w:r>
      <w:r w:rsidR="009B6B6B" w:rsidRPr="00162978">
        <w:rPr>
          <w:rFonts w:ascii="Times New Roman" w:hAnsi="Times New Roman" w:cs="Times New Roman"/>
          <w:sz w:val="28"/>
          <w:szCs w:val="28"/>
        </w:rPr>
        <w:t xml:space="preserve">района в соответствии с требованиями Бюджетного </w:t>
      </w:r>
      <w:hyperlink r:id="rId20" w:history="1">
        <w:r w:rsidR="009B6B6B" w:rsidRPr="00162978">
          <w:rPr>
            <w:rFonts w:ascii="Times New Roman" w:hAnsi="Times New Roman" w:cs="Times New Roman"/>
            <w:sz w:val="28"/>
            <w:szCs w:val="28"/>
          </w:rPr>
          <w:t>кодекса</w:t>
        </w:r>
      </w:hyperlink>
      <w:r w:rsidR="009B6B6B" w:rsidRPr="00162978">
        <w:rPr>
          <w:rFonts w:ascii="Times New Roman" w:hAnsi="Times New Roman" w:cs="Times New Roman"/>
          <w:sz w:val="28"/>
          <w:szCs w:val="28"/>
        </w:rPr>
        <w:t xml:space="preserve"> Российской Федерации.</w:t>
      </w:r>
    </w:p>
    <w:p w:rsidR="005E45B5" w:rsidRDefault="005E5C77" w:rsidP="00D76D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B6B6B" w:rsidRPr="00162978">
        <w:rPr>
          <w:rFonts w:ascii="Times New Roman" w:hAnsi="Times New Roman" w:cs="Times New Roman"/>
          <w:sz w:val="28"/>
          <w:szCs w:val="28"/>
        </w:rPr>
        <w:t>. Бюджету</w:t>
      </w:r>
      <w:r w:rsidR="009B6B6B" w:rsidRPr="00162978">
        <w:rPr>
          <w:rFonts w:ascii="Times New Roman" w:hAnsi="Times New Roman" w:cs="Times New Roman"/>
          <w:bCs/>
          <w:sz w:val="28"/>
          <w:szCs w:val="28"/>
        </w:rPr>
        <w:t xml:space="preserve"> Кинешемского муниципального района </w:t>
      </w:r>
      <w:r w:rsidR="009B6B6B" w:rsidRPr="00162978">
        <w:rPr>
          <w:rFonts w:ascii="Times New Roman" w:hAnsi="Times New Roman" w:cs="Times New Roman"/>
          <w:sz w:val="28"/>
          <w:szCs w:val="28"/>
        </w:rPr>
        <w:t xml:space="preserve">могут быть предоставлены иные межбюджетные трансферты из бюджета поселения в соответствии с требованиями Бюджетного </w:t>
      </w:r>
      <w:hyperlink r:id="rId21" w:history="1">
        <w:r w:rsidR="009B6B6B" w:rsidRPr="00162978">
          <w:rPr>
            <w:rFonts w:ascii="Times New Roman" w:hAnsi="Times New Roman" w:cs="Times New Roman"/>
            <w:sz w:val="28"/>
            <w:szCs w:val="28"/>
          </w:rPr>
          <w:t>кодекса</w:t>
        </w:r>
      </w:hyperlink>
      <w:r w:rsidR="009B6B6B" w:rsidRPr="00162978">
        <w:rPr>
          <w:rFonts w:ascii="Times New Roman" w:hAnsi="Times New Roman" w:cs="Times New Roman"/>
          <w:sz w:val="28"/>
          <w:szCs w:val="28"/>
        </w:rPr>
        <w:t xml:space="preserve"> Российской Федерации.</w:t>
      </w:r>
      <w:r w:rsidR="00B45FD2" w:rsidRPr="00162978">
        <w:rPr>
          <w:rFonts w:ascii="Times New Roman" w:hAnsi="Times New Roman" w:cs="Times New Roman"/>
          <w:sz w:val="28"/>
          <w:szCs w:val="28"/>
        </w:rPr>
        <w:t>»</w:t>
      </w:r>
      <w:r w:rsidR="009B6B6B" w:rsidRPr="00162978">
        <w:rPr>
          <w:rFonts w:ascii="Times New Roman" w:hAnsi="Times New Roman" w:cs="Times New Roman"/>
          <w:sz w:val="28"/>
          <w:szCs w:val="28"/>
        </w:rPr>
        <w:t>.</w:t>
      </w:r>
    </w:p>
    <w:p w:rsidR="009F6091" w:rsidRPr="009F6091" w:rsidRDefault="009F6091" w:rsidP="009F6091">
      <w:pPr>
        <w:pStyle w:val="aa"/>
        <w:jc w:val="both"/>
        <w:rPr>
          <w:rFonts w:ascii="Times New Roman" w:hAnsi="Times New Roman"/>
          <w:sz w:val="28"/>
          <w:szCs w:val="28"/>
        </w:rPr>
      </w:pPr>
    </w:p>
    <w:p w:rsidR="009F6091" w:rsidRPr="0033110B" w:rsidRDefault="009F6091" w:rsidP="009F6091">
      <w:pPr>
        <w:spacing w:after="0"/>
        <w:ind w:firstLine="709"/>
        <w:jc w:val="both"/>
        <w:rPr>
          <w:rFonts w:ascii="Times New Roman" w:hAnsi="Times New Roman"/>
          <w:sz w:val="28"/>
          <w:szCs w:val="28"/>
        </w:rPr>
      </w:pPr>
      <w:r w:rsidRPr="0033110B">
        <w:rPr>
          <w:rFonts w:ascii="Times New Roman" w:hAnsi="Times New Roman"/>
          <w:sz w:val="28"/>
          <w:szCs w:val="28"/>
        </w:rPr>
        <w:t xml:space="preserve">13. Пункт 2 части </w:t>
      </w:r>
      <w:r w:rsidR="001041ED" w:rsidRPr="0033110B">
        <w:rPr>
          <w:rFonts w:ascii="Times New Roman" w:hAnsi="Times New Roman"/>
          <w:sz w:val="28"/>
          <w:szCs w:val="28"/>
        </w:rPr>
        <w:t>4</w:t>
      </w:r>
      <w:r w:rsidRPr="0033110B">
        <w:rPr>
          <w:rFonts w:ascii="Times New Roman" w:hAnsi="Times New Roman"/>
          <w:sz w:val="28"/>
          <w:szCs w:val="28"/>
        </w:rPr>
        <w:t xml:space="preserve"> статьи 5</w:t>
      </w:r>
      <w:r w:rsidR="001041ED" w:rsidRPr="0033110B">
        <w:rPr>
          <w:rFonts w:ascii="Times New Roman" w:hAnsi="Times New Roman"/>
          <w:sz w:val="28"/>
          <w:szCs w:val="28"/>
        </w:rPr>
        <w:t>8</w:t>
      </w:r>
      <w:r w:rsidRPr="0033110B">
        <w:rPr>
          <w:rFonts w:ascii="Times New Roman" w:hAnsi="Times New Roman"/>
          <w:sz w:val="28"/>
          <w:szCs w:val="28"/>
        </w:rPr>
        <w:t xml:space="preserve"> изложить в следующей редакции:</w:t>
      </w:r>
    </w:p>
    <w:p w:rsidR="009F6091" w:rsidRDefault="009F6091" w:rsidP="009F6091">
      <w:pPr>
        <w:pStyle w:val="ConsPlusNormal"/>
        <w:ind w:firstLine="709"/>
        <w:jc w:val="both"/>
        <w:rPr>
          <w:b w:val="0"/>
          <w:sz w:val="28"/>
          <w:szCs w:val="28"/>
        </w:rPr>
      </w:pPr>
      <w:r w:rsidRPr="0033110B">
        <w:rPr>
          <w:b w:val="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F6091" w:rsidRPr="00A3349C" w:rsidRDefault="009F6091" w:rsidP="009F6091">
      <w:pPr>
        <w:pStyle w:val="aa"/>
        <w:jc w:val="both"/>
        <w:rPr>
          <w:rFonts w:ascii="Times New Roman" w:hAnsi="Times New Roman"/>
          <w:sz w:val="28"/>
          <w:szCs w:val="28"/>
        </w:rPr>
      </w:pPr>
    </w:p>
    <w:p w:rsidR="00D76D19" w:rsidRDefault="00D76D19" w:rsidP="00D76D19">
      <w:pPr>
        <w:autoSpaceDE w:val="0"/>
        <w:autoSpaceDN w:val="0"/>
        <w:adjustRightInd w:val="0"/>
        <w:spacing w:after="0" w:line="240" w:lineRule="auto"/>
        <w:ind w:firstLine="709"/>
        <w:jc w:val="both"/>
        <w:rPr>
          <w:rFonts w:ascii="Times New Roman" w:hAnsi="Times New Roman" w:cs="Times New Roman"/>
          <w:sz w:val="28"/>
          <w:szCs w:val="28"/>
        </w:rPr>
      </w:pPr>
    </w:p>
    <w:p w:rsidR="00CC1401" w:rsidRDefault="00CC1401" w:rsidP="00D76D19">
      <w:pPr>
        <w:autoSpaceDE w:val="0"/>
        <w:autoSpaceDN w:val="0"/>
        <w:adjustRightInd w:val="0"/>
        <w:spacing w:after="0" w:line="240" w:lineRule="auto"/>
        <w:ind w:firstLine="709"/>
        <w:jc w:val="both"/>
        <w:rPr>
          <w:rFonts w:ascii="Times New Roman" w:hAnsi="Times New Roman" w:cs="Times New Roman"/>
          <w:sz w:val="28"/>
          <w:szCs w:val="28"/>
        </w:rPr>
      </w:pPr>
    </w:p>
    <w:p w:rsidR="00CC1401" w:rsidRDefault="00CC1401" w:rsidP="009F5D86">
      <w:pPr>
        <w:autoSpaceDE w:val="0"/>
        <w:autoSpaceDN w:val="0"/>
        <w:adjustRightInd w:val="0"/>
        <w:spacing w:after="0" w:line="240" w:lineRule="auto"/>
        <w:jc w:val="both"/>
        <w:rPr>
          <w:rFonts w:ascii="Times New Roman" w:hAnsi="Times New Roman" w:cs="Times New Roman"/>
          <w:sz w:val="28"/>
          <w:szCs w:val="28"/>
        </w:rPr>
      </w:pPr>
    </w:p>
    <w:p w:rsidR="009F5D86" w:rsidRDefault="009F5D86" w:rsidP="009F5D86">
      <w:pPr>
        <w:autoSpaceDE w:val="0"/>
        <w:autoSpaceDN w:val="0"/>
        <w:adjustRightInd w:val="0"/>
        <w:spacing w:after="0" w:line="240" w:lineRule="auto"/>
        <w:jc w:val="both"/>
        <w:rPr>
          <w:rFonts w:ascii="Times New Roman" w:hAnsi="Times New Roman" w:cs="Times New Roman"/>
          <w:sz w:val="28"/>
          <w:szCs w:val="28"/>
        </w:rPr>
      </w:pPr>
    </w:p>
    <w:p w:rsidR="003D469E" w:rsidRDefault="003D469E"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p w:rsidR="009F6091" w:rsidRDefault="009F6091" w:rsidP="009F5D86">
      <w:pPr>
        <w:autoSpaceDE w:val="0"/>
        <w:autoSpaceDN w:val="0"/>
        <w:adjustRightInd w:val="0"/>
        <w:spacing w:after="0" w:line="240" w:lineRule="auto"/>
        <w:jc w:val="both"/>
        <w:rPr>
          <w:rFonts w:ascii="Times New Roman" w:hAnsi="Times New Roman" w:cs="Times New Roman"/>
          <w:sz w:val="28"/>
          <w:szCs w:val="28"/>
        </w:rPr>
      </w:pPr>
    </w:p>
    <w:sectPr w:rsidR="009F6091" w:rsidSect="005E45B5">
      <w:pgSz w:w="11909" w:h="16834"/>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00CD"/>
    <w:rsid w:val="000047E6"/>
    <w:rsid w:val="0000799A"/>
    <w:rsid w:val="00010CC5"/>
    <w:rsid w:val="000262D0"/>
    <w:rsid w:val="000566FF"/>
    <w:rsid w:val="00061B11"/>
    <w:rsid w:val="00081337"/>
    <w:rsid w:val="00095D96"/>
    <w:rsid w:val="000B181F"/>
    <w:rsid w:val="000D0F7F"/>
    <w:rsid w:val="000D330A"/>
    <w:rsid w:val="000E2161"/>
    <w:rsid w:val="000E6D58"/>
    <w:rsid w:val="000F1A1B"/>
    <w:rsid w:val="001041ED"/>
    <w:rsid w:val="001200CD"/>
    <w:rsid w:val="001618B3"/>
    <w:rsid w:val="001619BF"/>
    <w:rsid w:val="00162978"/>
    <w:rsid w:val="001727A4"/>
    <w:rsid w:val="00174EB7"/>
    <w:rsid w:val="001B54E0"/>
    <w:rsid w:val="0020009C"/>
    <w:rsid w:val="00210D7D"/>
    <w:rsid w:val="00221E14"/>
    <w:rsid w:val="00255337"/>
    <w:rsid w:val="00275716"/>
    <w:rsid w:val="00277654"/>
    <w:rsid w:val="0028616C"/>
    <w:rsid w:val="002C11E2"/>
    <w:rsid w:val="002C732A"/>
    <w:rsid w:val="002D6E65"/>
    <w:rsid w:val="00301D6C"/>
    <w:rsid w:val="00305EB6"/>
    <w:rsid w:val="003172D3"/>
    <w:rsid w:val="00326ACC"/>
    <w:rsid w:val="0033110B"/>
    <w:rsid w:val="00337FE6"/>
    <w:rsid w:val="003573BE"/>
    <w:rsid w:val="003652B2"/>
    <w:rsid w:val="003659A8"/>
    <w:rsid w:val="003A4CDE"/>
    <w:rsid w:val="003D469E"/>
    <w:rsid w:val="0041307F"/>
    <w:rsid w:val="00434466"/>
    <w:rsid w:val="004517C5"/>
    <w:rsid w:val="00455EF6"/>
    <w:rsid w:val="0045620E"/>
    <w:rsid w:val="00495E44"/>
    <w:rsid w:val="004B7576"/>
    <w:rsid w:val="004D6903"/>
    <w:rsid w:val="004E286D"/>
    <w:rsid w:val="004E523F"/>
    <w:rsid w:val="004E530D"/>
    <w:rsid w:val="004E53CB"/>
    <w:rsid w:val="00516613"/>
    <w:rsid w:val="00517F27"/>
    <w:rsid w:val="005256B3"/>
    <w:rsid w:val="00536435"/>
    <w:rsid w:val="00591570"/>
    <w:rsid w:val="005927F6"/>
    <w:rsid w:val="005B1244"/>
    <w:rsid w:val="005D0A83"/>
    <w:rsid w:val="005E45B5"/>
    <w:rsid w:val="005E5C77"/>
    <w:rsid w:val="005E641F"/>
    <w:rsid w:val="00614BB7"/>
    <w:rsid w:val="00622689"/>
    <w:rsid w:val="00636F94"/>
    <w:rsid w:val="00640D61"/>
    <w:rsid w:val="006546A3"/>
    <w:rsid w:val="00667230"/>
    <w:rsid w:val="00684AD7"/>
    <w:rsid w:val="00693DAF"/>
    <w:rsid w:val="006B1EB1"/>
    <w:rsid w:val="006C25D6"/>
    <w:rsid w:val="00705392"/>
    <w:rsid w:val="007511D0"/>
    <w:rsid w:val="007566F0"/>
    <w:rsid w:val="00756EA0"/>
    <w:rsid w:val="007576D5"/>
    <w:rsid w:val="00763263"/>
    <w:rsid w:val="0077350C"/>
    <w:rsid w:val="007F146A"/>
    <w:rsid w:val="007F6003"/>
    <w:rsid w:val="008232C7"/>
    <w:rsid w:val="00830C6B"/>
    <w:rsid w:val="00857D47"/>
    <w:rsid w:val="008850A5"/>
    <w:rsid w:val="00895186"/>
    <w:rsid w:val="008B02B8"/>
    <w:rsid w:val="008F17EA"/>
    <w:rsid w:val="008F5631"/>
    <w:rsid w:val="00920DF4"/>
    <w:rsid w:val="00931E64"/>
    <w:rsid w:val="0095215D"/>
    <w:rsid w:val="00955C52"/>
    <w:rsid w:val="00956C18"/>
    <w:rsid w:val="00965E32"/>
    <w:rsid w:val="0098222C"/>
    <w:rsid w:val="009830E4"/>
    <w:rsid w:val="009B4470"/>
    <w:rsid w:val="009B6B6B"/>
    <w:rsid w:val="009C552A"/>
    <w:rsid w:val="009D4732"/>
    <w:rsid w:val="009D7643"/>
    <w:rsid w:val="009E6609"/>
    <w:rsid w:val="009F5D86"/>
    <w:rsid w:val="009F6091"/>
    <w:rsid w:val="00A00706"/>
    <w:rsid w:val="00A03403"/>
    <w:rsid w:val="00A12B1B"/>
    <w:rsid w:val="00A140C3"/>
    <w:rsid w:val="00A31D44"/>
    <w:rsid w:val="00A3349C"/>
    <w:rsid w:val="00A37928"/>
    <w:rsid w:val="00A718C8"/>
    <w:rsid w:val="00A84C2D"/>
    <w:rsid w:val="00AD59F7"/>
    <w:rsid w:val="00AF3F22"/>
    <w:rsid w:val="00B14762"/>
    <w:rsid w:val="00B21BAE"/>
    <w:rsid w:val="00B35D14"/>
    <w:rsid w:val="00B367E8"/>
    <w:rsid w:val="00B43E40"/>
    <w:rsid w:val="00B45FD2"/>
    <w:rsid w:val="00B76842"/>
    <w:rsid w:val="00B847DE"/>
    <w:rsid w:val="00B863BF"/>
    <w:rsid w:val="00BA6128"/>
    <w:rsid w:val="00BA6307"/>
    <w:rsid w:val="00BA6EB8"/>
    <w:rsid w:val="00BB7CFB"/>
    <w:rsid w:val="00BC7445"/>
    <w:rsid w:val="00BF13DD"/>
    <w:rsid w:val="00BF3618"/>
    <w:rsid w:val="00BF50E1"/>
    <w:rsid w:val="00BF7C38"/>
    <w:rsid w:val="00C15C1C"/>
    <w:rsid w:val="00C21443"/>
    <w:rsid w:val="00C47F7A"/>
    <w:rsid w:val="00C700A6"/>
    <w:rsid w:val="00C71120"/>
    <w:rsid w:val="00CA68DA"/>
    <w:rsid w:val="00CC1401"/>
    <w:rsid w:val="00CC633C"/>
    <w:rsid w:val="00D132EF"/>
    <w:rsid w:val="00D223CE"/>
    <w:rsid w:val="00D37490"/>
    <w:rsid w:val="00D4179F"/>
    <w:rsid w:val="00D76D19"/>
    <w:rsid w:val="00D80872"/>
    <w:rsid w:val="00D8502B"/>
    <w:rsid w:val="00DA72AB"/>
    <w:rsid w:val="00DD58E9"/>
    <w:rsid w:val="00DE097A"/>
    <w:rsid w:val="00E0598E"/>
    <w:rsid w:val="00E37FD2"/>
    <w:rsid w:val="00E541C4"/>
    <w:rsid w:val="00E56C9C"/>
    <w:rsid w:val="00E61916"/>
    <w:rsid w:val="00E80D5D"/>
    <w:rsid w:val="00E937BD"/>
    <w:rsid w:val="00EE01BA"/>
    <w:rsid w:val="00EE3AEC"/>
    <w:rsid w:val="00EF75B0"/>
    <w:rsid w:val="00F0339F"/>
    <w:rsid w:val="00F15166"/>
    <w:rsid w:val="00F2421F"/>
    <w:rsid w:val="00F40E11"/>
    <w:rsid w:val="00F551F2"/>
    <w:rsid w:val="00F6189C"/>
    <w:rsid w:val="00F82B98"/>
    <w:rsid w:val="00FA2BC4"/>
    <w:rsid w:val="00FC7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11"/>
  </w:style>
  <w:style w:type="paragraph" w:styleId="1">
    <w:name w:val="heading 1"/>
    <w:basedOn w:val="a"/>
    <w:next w:val="a"/>
    <w:link w:val="10"/>
    <w:qFormat/>
    <w:rsid w:val="00E937BD"/>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CD"/>
    <w:pPr>
      <w:autoSpaceDE w:val="0"/>
      <w:autoSpaceDN w:val="0"/>
      <w:adjustRightInd w:val="0"/>
      <w:spacing w:after="0" w:line="240" w:lineRule="auto"/>
    </w:pPr>
    <w:rPr>
      <w:rFonts w:ascii="Times New Roman" w:hAnsi="Times New Roman" w:cs="Times New Roman"/>
      <w:b/>
      <w:bCs/>
      <w:sz w:val="36"/>
      <w:szCs w:val="36"/>
    </w:rPr>
  </w:style>
  <w:style w:type="paragraph" w:customStyle="1" w:styleId="a3">
    <w:name w:val="Содержимое таблицы"/>
    <w:basedOn w:val="a"/>
    <w:rsid w:val="003A4CD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937BD"/>
    <w:rPr>
      <w:rFonts w:ascii="Times New Roman" w:eastAsia="Times New Roman" w:hAnsi="Times New Roman" w:cs="Times New Roman"/>
      <w:b/>
      <w:bCs/>
      <w:sz w:val="24"/>
      <w:szCs w:val="24"/>
      <w:lang w:eastAsia="ru-RU"/>
    </w:rPr>
  </w:style>
  <w:style w:type="paragraph" w:customStyle="1" w:styleId="ConsTitle">
    <w:name w:val="ConsTitle"/>
    <w:rsid w:val="00E937BD"/>
    <w:pPr>
      <w:widowControl w:val="0"/>
      <w:suppressAutoHyphens/>
      <w:autoSpaceDE w:val="0"/>
      <w:spacing w:after="0" w:line="240" w:lineRule="auto"/>
      <w:ind w:firstLine="567"/>
      <w:jc w:val="both"/>
    </w:pPr>
    <w:rPr>
      <w:rFonts w:ascii="Arial" w:eastAsia="Times New Roman" w:hAnsi="Arial" w:cs="Arial"/>
      <w:b/>
      <w:bCs/>
      <w:sz w:val="18"/>
      <w:szCs w:val="18"/>
      <w:lang w:eastAsia="ar-SA"/>
    </w:rPr>
  </w:style>
  <w:style w:type="paragraph" w:customStyle="1" w:styleId="ConsPlusTitle">
    <w:name w:val="ConsPlusTitle"/>
    <w:uiPriority w:val="99"/>
    <w:rsid w:val="00E937BD"/>
    <w:pPr>
      <w:widowControl w:val="0"/>
      <w:autoSpaceDE w:val="0"/>
      <w:autoSpaceDN w:val="0"/>
      <w:adjustRightInd w:val="0"/>
      <w:spacing w:after="0" w:line="240" w:lineRule="auto"/>
      <w:ind w:firstLine="567"/>
      <w:jc w:val="both"/>
    </w:pPr>
    <w:rPr>
      <w:rFonts w:ascii="Arial" w:eastAsia="Times New Roman" w:hAnsi="Arial" w:cs="Arial"/>
      <w:b/>
      <w:bCs/>
      <w:sz w:val="20"/>
      <w:szCs w:val="20"/>
      <w:lang w:eastAsia="ru-RU"/>
    </w:rPr>
  </w:style>
  <w:style w:type="paragraph" w:styleId="a4">
    <w:name w:val="Body Text Indent"/>
    <w:basedOn w:val="a"/>
    <w:link w:val="a5"/>
    <w:uiPriority w:val="99"/>
    <w:unhideWhenUsed/>
    <w:rsid w:val="00E937BD"/>
    <w:pPr>
      <w:spacing w:after="120" w:line="240" w:lineRule="auto"/>
      <w:ind w:left="283"/>
      <w:jc w:val="both"/>
    </w:pPr>
    <w:rPr>
      <w:rFonts w:ascii="Calibri" w:eastAsia="Calibri" w:hAnsi="Calibri" w:cs="Times New Roman"/>
    </w:rPr>
  </w:style>
  <w:style w:type="character" w:customStyle="1" w:styleId="a5">
    <w:name w:val="Основной текст с отступом Знак"/>
    <w:basedOn w:val="a0"/>
    <w:link w:val="a4"/>
    <w:uiPriority w:val="99"/>
    <w:rsid w:val="00E937BD"/>
    <w:rPr>
      <w:rFonts w:ascii="Calibri" w:eastAsia="Calibri" w:hAnsi="Calibri" w:cs="Times New Roman"/>
    </w:rPr>
  </w:style>
  <w:style w:type="paragraph" w:customStyle="1" w:styleId="ConsNormal">
    <w:name w:val="ConsNormal"/>
    <w:rsid w:val="00E937B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6">
    <w:name w:val="Balloon Text"/>
    <w:basedOn w:val="a"/>
    <w:link w:val="a7"/>
    <w:uiPriority w:val="99"/>
    <w:semiHidden/>
    <w:unhideWhenUsed/>
    <w:rsid w:val="00B76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842"/>
    <w:rPr>
      <w:rFonts w:ascii="Tahoma" w:hAnsi="Tahoma" w:cs="Tahoma"/>
      <w:sz w:val="16"/>
      <w:szCs w:val="16"/>
    </w:rPr>
  </w:style>
  <w:style w:type="paragraph" w:styleId="a8">
    <w:name w:val="Title"/>
    <w:basedOn w:val="a"/>
    <w:link w:val="a9"/>
    <w:qFormat/>
    <w:rsid w:val="0016297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62978"/>
    <w:rPr>
      <w:rFonts w:ascii="Times New Roman" w:eastAsia="Times New Roman" w:hAnsi="Times New Roman" w:cs="Times New Roman"/>
      <w:b/>
      <w:bCs/>
      <w:sz w:val="28"/>
      <w:szCs w:val="24"/>
      <w:lang w:eastAsia="ru-RU"/>
    </w:rPr>
  </w:style>
  <w:style w:type="paragraph" w:styleId="aa">
    <w:name w:val="No Spacing"/>
    <w:uiPriority w:val="1"/>
    <w:qFormat/>
    <w:rsid w:val="00162978"/>
    <w:pPr>
      <w:spacing w:after="0" w:line="240" w:lineRule="auto"/>
    </w:pPr>
    <w:rPr>
      <w:rFonts w:ascii="Calibri" w:eastAsia="Calibri" w:hAnsi="Calibri" w:cs="Times New Roman"/>
    </w:rPr>
  </w:style>
  <w:style w:type="character" w:customStyle="1" w:styleId="s1">
    <w:name w:val="s1"/>
    <w:rsid w:val="00162978"/>
  </w:style>
  <w:style w:type="character" w:styleId="ab">
    <w:name w:val="annotation reference"/>
    <w:basedOn w:val="a0"/>
    <w:uiPriority w:val="99"/>
    <w:semiHidden/>
    <w:unhideWhenUsed/>
    <w:rsid w:val="00F6189C"/>
    <w:rPr>
      <w:sz w:val="16"/>
      <w:szCs w:val="16"/>
    </w:rPr>
  </w:style>
  <w:style w:type="paragraph" w:styleId="ac">
    <w:name w:val="annotation text"/>
    <w:basedOn w:val="a"/>
    <w:link w:val="ad"/>
    <w:uiPriority w:val="99"/>
    <w:semiHidden/>
    <w:unhideWhenUsed/>
    <w:rsid w:val="00F6189C"/>
    <w:pPr>
      <w:spacing w:line="240" w:lineRule="auto"/>
    </w:pPr>
    <w:rPr>
      <w:sz w:val="20"/>
      <w:szCs w:val="20"/>
    </w:rPr>
  </w:style>
  <w:style w:type="character" w:customStyle="1" w:styleId="ad">
    <w:name w:val="Текст примечания Знак"/>
    <w:basedOn w:val="a0"/>
    <w:link w:val="ac"/>
    <w:uiPriority w:val="99"/>
    <w:semiHidden/>
    <w:rsid w:val="00F6189C"/>
    <w:rPr>
      <w:sz w:val="20"/>
      <w:szCs w:val="20"/>
    </w:rPr>
  </w:style>
  <w:style w:type="paragraph" w:styleId="ae">
    <w:name w:val="annotation subject"/>
    <w:basedOn w:val="ac"/>
    <w:next w:val="ac"/>
    <w:link w:val="af"/>
    <w:uiPriority w:val="99"/>
    <w:semiHidden/>
    <w:unhideWhenUsed/>
    <w:rsid w:val="00F6189C"/>
    <w:rPr>
      <w:b/>
      <w:bCs/>
    </w:rPr>
  </w:style>
  <w:style w:type="character" w:customStyle="1" w:styleId="af">
    <w:name w:val="Тема примечания Знак"/>
    <w:basedOn w:val="ad"/>
    <w:link w:val="ae"/>
    <w:uiPriority w:val="99"/>
    <w:semiHidden/>
    <w:rsid w:val="00F6189C"/>
    <w:rPr>
      <w:b/>
      <w:bCs/>
      <w:sz w:val="20"/>
      <w:szCs w:val="20"/>
    </w:rPr>
  </w:style>
  <w:style w:type="character" w:customStyle="1" w:styleId="blk">
    <w:name w:val="blk"/>
    <w:basedOn w:val="a0"/>
    <w:rsid w:val="00455EF6"/>
  </w:style>
  <w:style w:type="character" w:styleId="af0">
    <w:name w:val="Hyperlink"/>
    <w:basedOn w:val="a0"/>
    <w:unhideWhenUsed/>
    <w:rsid w:val="00636F94"/>
    <w:rPr>
      <w:color w:val="0000FF"/>
      <w:u w:val="single"/>
    </w:rPr>
  </w:style>
  <w:style w:type="character" w:customStyle="1" w:styleId="af1">
    <w:name w:val="Гипертекстовая ссылка"/>
    <w:basedOn w:val="a0"/>
    <w:uiPriority w:val="99"/>
    <w:rsid w:val="00CC1401"/>
    <w:rPr>
      <w:color w:val="106BBE"/>
    </w:rPr>
  </w:style>
</w:styles>
</file>

<file path=word/webSettings.xml><?xml version="1.0" encoding="utf-8"?>
<w:webSettings xmlns:r="http://schemas.openxmlformats.org/officeDocument/2006/relationships" xmlns:w="http://schemas.openxmlformats.org/wordprocessingml/2006/main">
  <w:divs>
    <w:div w:id="186456610">
      <w:bodyDiv w:val="1"/>
      <w:marLeft w:val="0"/>
      <w:marRight w:val="0"/>
      <w:marTop w:val="0"/>
      <w:marBottom w:val="0"/>
      <w:divBdr>
        <w:top w:val="none" w:sz="0" w:space="0" w:color="auto"/>
        <w:left w:val="none" w:sz="0" w:space="0" w:color="auto"/>
        <w:bottom w:val="none" w:sz="0" w:space="0" w:color="auto"/>
        <w:right w:val="none" w:sz="0" w:space="0" w:color="auto"/>
      </w:divBdr>
    </w:div>
    <w:div w:id="297029109">
      <w:bodyDiv w:val="1"/>
      <w:marLeft w:val="0"/>
      <w:marRight w:val="0"/>
      <w:marTop w:val="0"/>
      <w:marBottom w:val="0"/>
      <w:divBdr>
        <w:top w:val="none" w:sz="0" w:space="0" w:color="auto"/>
        <w:left w:val="none" w:sz="0" w:space="0" w:color="auto"/>
        <w:bottom w:val="none" w:sz="0" w:space="0" w:color="auto"/>
        <w:right w:val="none" w:sz="0" w:space="0" w:color="auto"/>
      </w:divBdr>
    </w:div>
    <w:div w:id="317030329">
      <w:bodyDiv w:val="1"/>
      <w:marLeft w:val="0"/>
      <w:marRight w:val="0"/>
      <w:marTop w:val="0"/>
      <w:marBottom w:val="0"/>
      <w:divBdr>
        <w:top w:val="none" w:sz="0" w:space="0" w:color="auto"/>
        <w:left w:val="none" w:sz="0" w:space="0" w:color="auto"/>
        <w:bottom w:val="none" w:sz="0" w:space="0" w:color="auto"/>
        <w:right w:val="none" w:sz="0" w:space="0" w:color="auto"/>
      </w:divBdr>
    </w:div>
    <w:div w:id="548223666">
      <w:bodyDiv w:val="1"/>
      <w:marLeft w:val="0"/>
      <w:marRight w:val="0"/>
      <w:marTop w:val="0"/>
      <w:marBottom w:val="0"/>
      <w:divBdr>
        <w:top w:val="none" w:sz="0" w:space="0" w:color="auto"/>
        <w:left w:val="none" w:sz="0" w:space="0" w:color="auto"/>
        <w:bottom w:val="none" w:sz="0" w:space="0" w:color="auto"/>
        <w:right w:val="none" w:sz="0" w:space="0" w:color="auto"/>
      </w:divBdr>
    </w:div>
    <w:div w:id="758989087">
      <w:bodyDiv w:val="1"/>
      <w:marLeft w:val="0"/>
      <w:marRight w:val="0"/>
      <w:marTop w:val="0"/>
      <w:marBottom w:val="0"/>
      <w:divBdr>
        <w:top w:val="none" w:sz="0" w:space="0" w:color="auto"/>
        <w:left w:val="none" w:sz="0" w:space="0" w:color="auto"/>
        <w:bottom w:val="none" w:sz="0" w:space="0" w:color="auto"/>
        <w:right w:val="none" w:sz="0" w:space="0" w:color="auto"/>
      </w:divBdr>
    </w:div>
    <w:div w:id="775518597">
      <w:bodyDiv w:val="1"/>
      <w:marLeft w:val="0"/>
      <w:marRight w:val="0"/>
      <w:marTop w:val="0"/>
      <w:marBottom w:val="0"/>
      <w:divBdr>
        <w:top w:val="none" w:sz="0" w:space="0" w:color="auto"/>
        <w:left w:val="none" w:sz="0" w:space="0" w:color="auto"/>
        <w:bottom w:val="none" w:sz="0" w:space="0" w:color="auto"/>
        <w:right w:val="none" w:sz="0" w:space="0" w:color="auto"/>
      </w:divBdr>
    </w:div>
    <w:div w:id="855774736">
      <w:bodyDiv w:val="1"/>
      <w:marLeft w:val="0"/>
      <w:marRight w:val="0"/>
      <w:marTop w:val="0"/>
      <w:marBottom w:val="0"/>
      <w:divBdr>
        <w:top w:val="none" w:sz="0" w:space="0" w:color="auto"/>
        <w:left w:val="none" w:sz="0" w:space="0" w:color="auto"/>
        <w:bottom w:val="none" w:sz="0" w:space="0" w:color="auto"/>
        <w:right w:val="none" w:sz="0" w:space="0" w:color="auto"/>
      </w:divBdr>
    </w:div>
    <w:div w:id="1139223327">
      <w:bodyDiv w:val="1"/>
      <w:marLeft w:val="0"/>
      <w:marRight w:val="0"/>
      <w:marTop w:val="0"/>
      <w:marBottom w:val="0"/>
      <w:divBdr>
        <w:top w:val="none" w:sz="0" w:space="0" w:color="auto"/>
        <w:left w:val="none" w:sz="0" w:space="0" w:color="auto"/>
        <w:bottom w:val="none" w:sz="0" w:space="0" w:color="auto"/>
        <w:right w:val="none" w:sz="0" w:space="0" w:color="auto"/>
      </w:divBdr>
    </w:div>
    <w:div w:id="1892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a8b63515-b58f-4fce-8ee6-ee8ac115e0e7.doc" TargetMode="External"/><Relationship Id="rId13" Type="http://schemas.openxmlformats.org/officeDocument/2006/relationships/hyperlink" Target="consultantplus://offline/ref=6EF46CF789FC81C2BB943CE5850C438292C12BA60B4AF56F78D8587B9C6Ev8J" TargetMode="External"/><Relationship Id="rId18" Type="http://schemas.openxmlformats.org/officeDocument/2006/relationships/hyperlink" Target="consultantplus://offline/main?base=LAW;n=110216;fld=134;dst=100179" TargetMode="External"/><Relationship Id="rId3" Type="http://schemas.openxmlformats.org/officeDocument/2006/relationships/settings" Target="settings.xml"/><Relationship Id="rId21" Type="http://schemas.openxmlformats.org/officeDocument/2006/relationships/hyperlink" Target="consultantplus://offline/ref=C8061660390BB7C167F5F04548E0D397081581041A0AACB3134E111A90RCCAN" TargetMode="External"/><Relationship Id="rId7" Type="http://schemas.openxmlformats.org/officeDocument/2006/relationships/hyperlink" Target="file:///C:\content\act\3008e960-7aba-40db-a238-843aec4eb4cb.doc" TargetMode="External"/><Relationship Id="rId12" Type="http://schemas.openxmlformats.org/officeDocument/2006/relationships/hyperlink" Target="consultantplus://offline/ref=6EF46CF789FC81C2BB943CE5850C438292C12AA30E48F56F78D8587B9C6Ev8J" TargetMode="External"/><Relationship Id="rId17" Type="http://schemas.openxmlformats.org/officeDocument/2006/relationships/hyperlink" Target="consultantplus://offline/ref=6EF46CF789FC81C2BB943CE5850C438292C12BA60B4AF56F78D8587B9C6Ev8J" TargetMode="External"/><Relationship Id="rId2" Type="http://schemas.openxmlformats.org/officeDocument/2006/relationships/styles" Target="styles.xml"/><Relationship Id="rId16" Type="http://schemas.openxmlformats.org/officeDocument/2006/relationships/hyperlink" Target="consultantplus://offline/ref=6EF46CF789FC81C2BB943CE5850C438292C12AA30E48F56F78D8587B9C6Ev8J" TargetMode="External"/><Relationship Id="rId20" Type="http://schemas.openxmlformats.org/officeDocument/2006/relationships/hyperlink" Target="consultantplus://offline/ref=C8061660390BB7C167F5F04548E0D397081581041A0AACB3134E111A90RCCAN" TargetMode="External"/><Relationship Id="rId1" Type="http://schemas.openxmlformats.org/officeDocument/2006/relationships/customXml" Target="../customXml/item1.xml"/><Relationship Id="rId6" Type="http://schemas.openxmlformats.org/officeDocument/2006/relationships/hyperlink" Target="file:///C:\content\act\76c94010-e1de-4e70-b586-28e949749c2a.doc" TargetMode="External"/><Relationship Id="rId11" Type="http://schemas.openxmlformats.org/officeDocument/2006/relationships/hyperlink" Target="consultantplus://offline/ref=6EF46CF789FC81C2BB943CE5850C438292C12AA30E48F56F78D8587B9C6Ev8J" TargetMode="External"/><Relationship Id="rId5" Type="http://schemas.openxmlformats.org/officeDocument/2006/relationships/image" Target="media/image1.png"/><Relationship Id="rId15" Type="http://schemas.openxmlformats.org/officeDocument/2006/relationships/hyperlink" Target="consultantplus://offline/ref=6EF46CF789FC81C2BB943CE5850C438292C12AA30E48F56F78D8587B9C6Ev8J" TargetMode="External"/><Relationship Id="rId23" Type="http://schemas.openxmlformats.org/officeDocument/2006/relationships/theme" Target="theme/theme1.xml"/><Relationship Id="rId10" Type="http://schemas.openxmlformats.org/officeDocument/2006/relationships/hyperlink" Target="consultantplus://offline/ref=AD730AB56746B3570FE8CD75F38415F5AC42999A0A9AC59CBF7DF089BD00801E3311DAF5F0EF7AC68076AFq3J6I" TargetMode="External"/><Relationship Id="rId19" Type="http://schemas.openxmlformats.org/officeDocument/2006/relationships/hyperlink" Target="consultantplus://offline/ref=C8061660390BB7C167F5F04548E0D397081581041A0AACB3134E111A90RCCAN" TargetMode="External"/><Relationship Id="rId4" Type="http://schemas.openxmlformats.org/officeDocument/2006/relationships/webSettings" Target="webSettings.xml"/><Relationship Id="rId9" Type="http://schemas.openxmlformats.org/officeDocument/2006/relationships/hyperlink" Target="consultantplus://offline/ref=DC9B2497B719703567E2A880F5F1DC719C4B9C52112BFCCF465C61qA2EM" TargetMode="External"/><Relationship Id="rId14" Type="http://schemas.openxmlformats.org/officeDocument/2006/relationships/hyperlink" Target="consultantplus://offline/ref=6EF46CF789FC81C2BB943CE5850C438292C12AA0054FF56F78D8587B9C6Ev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36DD-0A22-4490-84FA-2531ED9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TKuznecova</cp:lastModifiedBy>
  <cp:revision>2</cp:revision>
  <cp:lastPrinted>2016-03-17T08:23:00Z</cp:lastPrinted>
  <dcterms:created xsi:type="dcterms:W3CDTF">2016-06-03T05:39:00Z</dcterms:created>
  <dcterms:modified xsi:type="dcterms:W3CDTF">2016-06-03T05:39:00Z</dcterms:modified>
</cp:coreProperties>
</file>